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33F" w:rsidRDefault="00D0033F" w:rsidP="009E2A5F">
      <w:pPr>
        <w:pStyle w:val="1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 xml:space="preserve">           </w:t>
      </w:r>
      <w:r>
        <w:rPr>
          <w:rFonts w:hint="eastAsia"/>
          <w:sz w:val="30"/>
          <w:szCs w:val="30"/>
        </w:rPr>
        <w:t>实验</w:t>
      </w:r>
      <w:r>
        <w:rPr>
          <w:rFonts w:hint="eastAsia"/>
          <w:sz w:val="30"/>
          <w:szCs w:val="30"/>
        </w:rPr>
        <w:t xml:space="preserve">1   </w:t>
      </w:r>
      <w:r>
        <w:rPr>
          <w:rFonts w:hint="eastAsia"/>
          <w:sz w:val="30"/>
          <w:szCs w:val="30"/>
        </w:rPr>
        <w:t>高电平调幅电路</w:t>
      </w:r>
    </w:p>
    <w:p w:rsidR="00D0033F" w:rsidRPr="00D0033F" w:rsidRDefault="00D0033F" w:rsidP="00D0033F">
      <w:pPr>
        <w:rPr>
          <w:rFonts w:hint="eastAsia"/>
        </w:rPr>
      </w:pPr>
      <w:r>
        <w:rPr>
          <w:rFonts w:hint="eastAsia"/>
        </w:rPr>
        <w:t>此实验分为基极调幅和集电极调幅，于是我们进行了分工。其中</w:t>
      </w:r>
      <w:r w:rsidRPr="00D0033F">
        <w:rPr>
          <w:rFonts w:hint="eastAsia"/>
          <w:color w:val="FF0000"/>
        </w:rPr>
        <w:t>郑重负责基极调幅</w:t>
      </w:r>
      <w:r>
        <w:rPr>
          <w:rFonts w:hint="eastAsia"/>
        </w:rPr>
        <w:t>，</w:t>
      </w:r>
      <w:r w:rsidRPr="00D0033F">
        <w:rPr>
          <w:rFonts w:hint="eastAsia"/>
          <w:color w:val="0070C0"/>
        </w:rPr>
        <w:t>张静文负责集电极调幅</w:t>
      </w:r>
      <w:r>
        <w:rPr>
          <w:rFonts w:hint="eastAsia"/>
        </w:rPr>
        <w:t>。</w:t>
      </w:r>
    </w:p>
    <w:p w:rsidR="00D0033F" w:rsidRDefault="00D0033F" w:rsidP="009E2A5F">
      <w:pPr>
        <w:pStyle w:val="1"/>
        <w:rPr>
          <w:rFonts w:hint="eastAsia"/>
          <w:sz w:val="30"/>
          <w:szCs w:val="30"/>
        </w:rPr>
      </w:pPr>
    </w:p>
    <w:p w:rsidR="00FE2A23" w:rsidRDefault="00255B96" w:rsidP="009E2A5F">
      <w:pPr>
        <w:pStyle w:val="1"/>
        <w:rPr>
          <w:sz w:val="30"/>
          <w:szCs w:val="30"/>
        </w:rPr>
      </w:pPr>
      <w:r>
        <w:rPr>
          <w:rFonts w:hint="eastAsia"/>
          <w:sz w:val="30"/>
          <w:szCs w:val="30"/>
        </w:rPr>
        <w:t>基</w:t>
      </w:r>
      <w:r w:rsidR="009E2A5F" w:rsidRPr="009E2A5F">
        <w:rPr>
          <w:rFonts w:hint="eastAsia"/>
          <w:sz w:val="30"/>
          <w:szCs w:val="30"/>
        </w:rPr>
        <w:t>极调幅</w:t>
      </w:r>
      <w:r w:rsidR="00D0033F">
        <w:rPr>
          <w:rFonts w:hint="eastAsia"/>
          <w:sz w:val="30"/>
          <w:szCs w:val="30"/>
        </w:rPr>
        <w:t>(</w:t>
      </w:r>
      <w:r w:rsidR="00D0033F">
        <w:rPr>
          <w:rFonts w:hint="eastAsia"/>
          <w:sz w:val="30"/>
          <w:szCs w:val="30"/>
        </w:rPr>
        <w:t>郑重</w:t>
      </w:r>
      <w:r w:rsidR="00D0033F">
        <w:rPr>
          <w:rFonts w:hint="eastAsia"/>
          <w:sz w:val="30"/>
          <w:szCs w:val="30"/>
        </w:rPr>
        <w:t>)</w:t>
      </w:r>
    </w:p>
    <w:p w:rsidR="00293753" w:rsidRDefault="00293753" w:rsidP="00293753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实验目的：</w:t>
      </w:r>
    </w:p>
    <w:p w:rsidR="00293753" w:rsidRPr="00255B96" w:rsidRDefault="00255B96" w:rsidP="00293753">
      <w:pPr>
        <w:pStyle w:val="a6"/>
        <w:numPr>
          <w:ilvl w:val="0"/>
          <w:numId w:val="2"/>
        </w:numPr>
        <w:ind w:firstLineChars="0"/>
        <w:rPr>
          <w:color w:val="0070C0"/>
        </w:rPr>
      </w:pPr>
      <w:r w:rsidRPr="00255B96">
        <w:rPr>
          <w:rFonts w:hint="eastAsia"/>
          <w:color w:val="0070C0"/>
        </w:rPr>
        <w:t>学会</w:t>
      </w:r>
      <w:r w:rsidR="00293753" w:rsidRPr="00255B96">
        <w:rPr>
          <w:rFonts w:hint="eastAsia"/>
          <w:color w:val="0070C0"/>
        </w:rPr>
        <w:t>利用</w:t>
      </w:r>
      <w:r w:rsidR="00293753" w:rsidRPr="00255B96">
        <w:rPr>
          <w:rFonts w:hint="eastAsia"/>
          <w:color w:val="0070C0"/>
        </w:rPr>
        <w:t>multisim</w:t>
      </w:r>
      <w:r w:rsidRPr="00255B96">
        <w:rPr>
          <w:rFonts w:hint="eastAsia"/>
          <w:color w:val="0070C0"/>
        </w:rPr>
        <w:t>研究电路</w:t>
      </w:r>
    </w:p>
    <w:p w:rsidR="00293753" w:rsidRDefault="00293753" w:rsidP="00293753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观察</w:t>
      </w:r>
      <w:r w:rsidR="00255B96">
        <w:rPr>
          <w:rFonts w:hint="eastAsia"/>
        </w:rPr>
        <w:t>基极</w:t>
      </w:r>
      <w:r>
        <w:rPr>
          <w:rFonts w:hint="eastAsia"/>
        </w:rPr>
        <w:t>调幅波的产生以及失真</w:t>
      </w:r>
    </w:p>
    <w:p w:rsidR="00B32F7C" w:rsidRPr="00B32F7C" w:rsidRDefault="00B32F7C" w:rsidP="00293753">
      <w:pPr>
        <w:pStyle w:val="a6"/>
        <w:numPr>
          <w:ilvl w:val="0"/>
          <w:numId w:val="2"/>
        </w:numPr>
        <w:ind w:firstLineChars="0"/>
        <w:rPr>
          <w:color w:val="FF0000"/>
        </w:rPr>
      </w:pPr>
      <w:r w:rsidRPr="00B32F7C">
        <w:rPr>
          <w:rFonts w:hint="eastAsia"/>
          <w:color w:val="FF0000"/>
        </w:rPr>
        <w:t>掌握分析电路的思路和方法</w:t>
      </w:r>
    </w:p>
    <w:p w:rsidR="009E2A5F" w:rsidRDefault="00293753" w:rsidP="00293753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实验内容：</w:t>
      </w:r>
    </w:p>
    <w:p w:rsidR="00293753" w:rsidRDefault="00A56C8A" w:rsidP="00293753">
      <w:pPr>
        <w:pStyle w:val="a6"/>
        <w:numPr>
          <w:ilvl w:val="0"/>
          <w:numId w:val="3"/>
        </w:numPr>
        <w:ind w:firstLineChars="0"/>
      </w:pPr>
      <w:r>
        <w:rPr>
          <w:rFonts w:hint="eastAsia"/>
        </w:rPr>
        <w:t>建立</w:t>
      </w:r>
      <w:r w:rsidR="00255B96">
        <w:rPr>
          <w:rFonts w:hint="eastAsia"/>
        </w:rPr>
        <w:t>基</w:t>
      </w:r>
      <w:r>
        <w:rPr>
          <w:rFonts w:hint="eastAsia"/>
        </w:rPr>
        <w:t>极调幅电路</w:t>
      </w:r>
    </w:p>
    <w:p w:rsidR="00A56C8A" w:rsidRDefault="00A56C8A" w:rsidP="00293753">
      <w:pPr>
        <w:pStyle w:val="a6"/>
        <w:numPr>
          <w:ilvl w:val="0"/>
          <w:numId w:val="3"/>
        </w:numPr>
        <w:ind w:firstLineChars="0"/>
      </w:pPr>
      <w:r>
        <w:rPr>
          <w:rFonts w:hint="eastAsia"/>
        </w:rPr>
        <w:t>调整参数使产生调幅信号</w:t>
      </w:r>
    </w:p>
    <w:p w:rsidR="00A56C8A" w:rsidRDefault="00A56C8A" w:rsidP="00293753">
      <w:pPr>
        <w:pStyle w:val="a6"/>
        <w:numPr>
          <w:ilvl w:val="0"/>
          <w:numId w:val="3"/>
        </w:numPr>
        <w:ind w:firstLineChars="0"/>
      </w:pPr>
      <w:r>
        <w:rPr>
          <w:rFonts w:hint="eastAsia"/>
        </w:rPr>
        <w:t>调整参数使调幅信号产生失真</w:t>
      </w:r>
    </w:p>
    <w:p w:rsidR="00A56C8A" w:rsidRDefault="00A56C8A" w:rsidP="00A56C8A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实验电路：</w:t>
      </w:r>
    </w:p>
    <w:p w:rsidR="00A56C8A" w:rsidRDefault="00255B96" w:rsidP="009B2C40">
      <w:pPr>
        <w:jc w:val="center"/>
      </w:pPr>
      <w:r>
        <w:rPr>
          <w:noProof/>
        </w:rPr>
        <w:drawing>
          <wp:inline distT="0" distB="0" distL="0" distR="0">
            <wp:extent cx="5274310" cy="1884670"/>
            <wp:effectExtent l="19050" t="0" r="254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C40" w:rsidRDefault="009B2C40" w:rsidP="009B2C40">
      <w:pPr>
        <w:jc w:val="center"/>
      </w:pPr>
      <w:r>
        <w:rPr>
          <w:rFonts w:hint="eastAsia"/>
        </w:rPr>
        <w:t>图一</w:t>
      </w:r>
    </w:p>
    <w:p w:rsidR="00A56C8A" w:rsidRDefault="00A56C8A" w:rsidP="00A56C8A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实验步骤：</w:t>
      </w:r>
    </w:p>
    <w:p w:rsidR="00A56C8A" w:rsidRDefault="00A56C8A" w:rsidP="00A56C8A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将课本上的原理图进行等效</w:t>
      </w:r>
      <w:r w:rsidR="009B2C40">
        <w:rPr>
          <w:rFonts w:hint="eastAsia"/>
        </w:rPr>
        <w:t>，原理图如图二所示</w:t>
      </w:r>
      <w:r w:rsidR="004B1CB8">
        <w:rPr>
          <w:rFonts w:hint="eastAsia"/>
        </w:rPr>
        <w:t>，等效后电路图如上图一</w:t>
      </w:r>
      <w:r w:rsidR="009B2C40">
        <w:rPr>
          <w:rFonts w:hint="eastAsia"/>
        </w:rPr>
        <w:t>。</w:t>
      </w:r>
    </w:p>
    <w:p w:rsidR="009B2C40" w:rsidRDefault="00255B96" w:rsidP="009B2C40">
      <w:pPr>
        <w:jc w:val="center"/>
      </w:pPr>
      <w:r>
        <w:rPr>
          <w:noProof/>
        </w:rPr>
        <w:lastRenderedPageBreak/>
        <w:drawing>
          <wp:inline distT="0" distB="0" distL="0" distR="0">
            <wp:extent cx="3736789" cy="2435961"/>
            <wp:effectExtent l="19050" t="0" r="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105" cy="243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C40" w:rsidRDefault="009B2C40" w:rsidP="009B2C40">
      <w:pPr>
        <w:jc w:val="center"/>
      </w:pPr>
      <w:r>
        <w:rPr>
          <w:rFonts w:hint="eastAsia"/>
        </w:rPr>
        <w:t>图二</w:t>
      </w:r>
    </w:p>
    <w:p w:rsidR="004B1CB8" w:rsidRDefault="004B1CB8" w:rsidP="009B2C40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调整调制信号、载波信号的幅度使其出现正常的调幅波。</w:t>
      </w:r>
    </w:p>
    <w:p w:rsidR="004B1CB8" w:rsidRDefault="004B1CB8" w:rsidP="004B1CB8">
      <w:pPr>
        <w:ind w:left="92"/>
      </w:pPr>
      <w:r>
        <w:rPr>
          <w:rFonts w:hint="eastAsia"/>
        </w:rPr>
        <w:t>经过测试，当调制信号低于</w:t>
      </w:r>
      <w:r w:rsidR="00255B96">
        <w:rPr>
          <w:rFonts w:hint="eastAsia"/>
        </w:rPr>
        <w:t>40mv</w:t>
      </w:r>
      <w:r>
        <w:rPr>
          <w:rFonts w:hint="eastAsia"/>
        </w:rPr>
        <w:t>时，调制波形正常，如图三。</w:t>
      </w:r>
    </w:p>
    <w:p w:rsidR="009B2C40" w:rsidRDefault="004B1CB8" w:rsidP="004B1CB8">
      <w:pPr>
        <w:ind w:left="92"/>
        <w:jc w:val="center"/>
      </w:pPr>
      <w:r>
        <w:rPr>
          <w:noProof/>
        </w:rPr>
        <w:drawing>
          <wp:inline distT="0" distB="0" distL="0" distR="0">
            <wp:extent cx="4396435" cy="3187568"/>
            <wp:effectExtent l="19050" t="0" r="4115" b="0"/>
            <wp:docPr id="8" name="图片 4" descr="C:\Users\dell\Documents\Tencent Files\292215217\FileRecv\MobileFile\Image\XT[65PG(}2{S@2BY2GQIN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cuments\Tencent Files\292215217\FileRecv\MobileFile\Image\XT[65PG(}2{S@2BY2GQINC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987" cy="318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CB8" w:rsidRDefault="004B1CB8" w:rsidP="004B1CB8">
      <w:pPr>
        <w:ind w:left="92"/>
        <w:jc w:val="center"/>
      </w:pPr>
      <w:r>
        <w:rPr>
          <w:rFonts w:hint="eastAsia"/>
        </w:rPr>
        <w:t>图三</w:t>
      </w:r>
    </w:p>
    <w:p w:rsidR="004B1CB8" w:rsidRDefault="004B1CB8" w:rsidP="004B1CB8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调整调制信号、载波信号的幅度使其出现失真。</w:t>
      </w:r>
    </w:p>
    <w:p w:rsidR="004B1CB8" w:rsidRDefault="004B1CB8" w:rsidP="004B1CB8">
      <w:pPr>
        <w:pStyle w:val="a6"/>
        <w:numPr>
          <w:ilvl w:val="0"/>
          <w:numId w:val="5"/>
        </w:numPr>
        <w:ind w:firstLineChars="0"/>
      </w:pPr>
      <w:r>
        <w:rPr>
          <w:rFonts w:hint="eastAsia"/>
        </w:rPr>
        <w:t>将调制电压增大，当电压达到</w:t>
      </w:r>
      <w:r w:rsidR="00351599" w:rsidRPr="00351599">
        <w:rPr>
          <w:rFonts w:hint="eastAsia"/>
          <w:color w:val="0070C0"/>
        </w:rPr>
        <w:t>4</w:t>
      </w:r>
      <w:r w:rsidR="00351599">
        <w:rPr>
          <w:rFonts w:hint="eastAsia"/>
          <w:color w:val="0070C0"/>
        </w:rPr>
        <w:t>2</w:t>
      </w:r>
      <w:r w:rsidR="00351599" w:rsidRPr="00351599">
        <w:rPr>
          <w:rFonts w:hint="eastAsia"/>
          <w:color w:val="0070C0"/>
        </w:rPr>
        <w:t>mv</w:t>
      </w:r>
      <w:r>
        <w:rPr>
          <w:rFonts w:hint="eastAsia"/>
        </w:rPr>
        <w:t>时开始出现</w:t>
      </w:r>
      <w:r w:rsidR="00351599" w:rsidRPr="00351599">
        <w:rPr>
          <w:rFonts w:hint="eastAsia"/>
          <w:color w:val="0070C0"/>
        </w:rPr>
        <w:t>波谷变平</w:t>
      </w:r>
      <w:r>
        <w:rPr>
          <w:rFonts w:hint="eastAsia"/>
        </w:rPr>
        <w:t>失真，如图四。</w:t>
      </w:r>
      <w:r w:rsidR="005D008F">
        <w:rPr>
          <w:rFonts w:hint="eastAsia"/>
        </w:rPr>
        <w:t>继续增大调制电压，失真变得明显，如图五。</w:t>
      </w:r>
    </w:p>
    <w:p w:rsidR="00351599" w:rsidRDefault="00351599" w:rsidP="00351599">
      <w:pPr>
        <w:pStyle w:val="a6"/>
        <w:ind w:left="932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830268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CB8" w:rsidRDefault="004B1CB8" w:rsidP="005D008F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5D008F" w:rsidRPr="005D008F" w:rsidRDefault="005D008F" w:rsidP="005D008F">
      <w:pPr>
        <w:jc w:val="center"/>
      </w:pPr>
      <w:r w:rsidRPr="005D008F">
        <w:rPr>
          <w:rFonts w:hint="eastAsia"/>
        </w:rPr>
        <w:t>图四</w:t>
      </w:r>
    </w:p>
    <w:p w:rsidR="005D008F" w:rsidRDefault="00351599" w:rsidP="005D008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35159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3830268"/>
            <wp:effectExtent l="19050" t="0" r="2540" b="0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08F" w:rsidRDefault="005D008F" w:rsidP="005D008F">
      <w:pPr>
        <w:pStyle w:val="a6"/>
        <w:ind w:left="932" w:firstLineChars="0" w:firstLine="0"/>
        <w:jc w:val="center"/>
      </w:pPr>
      <w:r w:rsidRPr="005D008F">
        <w:rPr>
          <w:rFonts w:hint="eastAsia"/>
        </w:rPr>
        <w:t>图五</w:t>
      </w:r>
    </w:p>
    <w:p w:rsidR="00351599" w:rsidRPr="00351599" w:rsidRDefault="00351599" w:rsidP="00351599">
      <w:pPr>
        <w:pStyle w:val="a6"/>
        <w:ind w:left="932" w:firstLineChars="0" w:firstLine="0"/>
        <w:rPr>
          <w:color w:val="0070C0"/>
        </w:rPr>
      </w:pPr>
      <w:r w:rsidRPr="00351599">
        <w:rPr>
          <w:rFonts w:hint="eastAsia"/>
          <w:color w:val="0070C0"/>
        </w:rPr>
        <w:t>波形在</w:t>
      </w:r>
      <w:r w:rsidRPr="00351599">
        <w:rPr>
          <w:rFonts w:hint="eastAsia"/>
          <w:color w:val="0070C0"/>
        </w:rPr>
        <w:t>49mv</w:t>
      </w:r>
      <w:r w:rsidRPr="00351599">
        <w:rPr>
          <w:rFonts w:hint="eastAsia"/>
          <w:color w:val="0070C0"/>
        </w:rPr>
        <w:t>时完全失真</w:t>
      </w:r>
    </w:p>
    <w:p w:rsidR="004B1CB8" w:rsidRDefault="00351599" w:rsidP="005D008F">
      <w:pPr>
        <w:pStyle w:val="a6"/>
        <w:numPr>
          <w:ilvl w:val="0"/>
          <w:numId w:val="5"/>
        </w:numPr>
        <w:ind w:firstLineChars="0"/>
      </w:pPr>
      <w:r>
        <w:rPr>
          <w:rFonts w:hint="eastAsia"/>
        </w:rPr>
        <w:lastRenderedPageBreak/>
        <w:t>如课本所示</w:t>
      </w:r>
      <w:r w:rsidR="00244A3E">
        <w:rPr>
          <w:rFonts w:hint="eastAsia"/>
        </w:rPr>
        <w:t>。</w:t>
      </w:r>
      <w:r>
        <w:rPr>
          <w:rFonts w:hint="eastAsia"/>
        </w:rPr>
        <w:t>若要产生波腹变平失真，有以下几种方法</w:t>
      </w:r>
    </w:p>
    <w:p w:rsidR="00244A3E" w:rsidRDefault="00747885" w:rsidP="00244A3E">
      <w:pPr>
        <w:pStyle w:val="a6"/>
        <w:widowControl/>
        <w:ind w:left="932"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129897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885" w:rsidRDefault="00747885" w:rsidP="00747885">
      <w:pPr>
        <w:pStyle w:val="a6"/>
        <w:widowControl/>
        <w:numPr>
          <w:ilvl w:val="0"/>
          <w:numId w:val="8"/>
        </w:numPr>
        <w:ind w:firstLineChars="0"/>
        <w:rPr>
          <w:rFonts w:asciiTheme="minorEastAsia" w:hAnsiTheme="minorEastAsia" w:cs="宋体"/>
          <w:b/>
          <w:kern w:val="0"/>
          <w:szCs w:val="21"/>
        </w:rPr>
      </w:pPr>
      <w:r w:rsidRPr="00747885">
        <w:rPr>
          <w:rFonts w:asciiTheme="minorEastAsia" w:hAnsiTheme="minorEastAsia" w:cs="宋体" w:hint="eastAsia"/>
          <w:b/>
          <w:kern w:val="0"/>
          <w:szCs w:val="21"/>
        </w:rPr>
        <w:t>若激励过强或阻抗匹配不当造成过压</w:t>
      </w:r>
    </w:p>
    <w:p w:rsidR="00BF0C0F" w:rsidRDefault="00BF0C0F" w:rsidP="00BF0C0F">
      <w:pPr>
        <w:pStyle w:val="a6"/>
        <w:widowControl/>
        <w:ind w:left="1292" w:firstLineChars="0" w:firstLine="0"/>
      </w:pPr>
      <w:r w:rsidRPr="00BF0C0F">
        <w:rPr>
          <w:rFonts w:asciiTheme="minorEastAsia" w:hAnsiTheme="minorEastAsia" w:cs="宋体" w:hint="eastAsia"/>
          <w:kern w:val="0"/>
          <w:szCs w:val="21"/>
        </w:rPr>
        <w:t>当激励电压调至</w:t>
      </w:r>
      <w:r w:rsidR="00F07BAA">
        <w:rPr>
          <w:rFonts w:asciiTheme="minorEastAsia" w:hAnsiTheme="minorEastAsia" w:cs="宋体" w:hint="eastAsia"/>
          <w:kern w:val="0"/>
          <w:szCs w:val="21"/>
        </w:rPr>
        <w:t>540</w:t>
      </w:r>
      <w:r>
        <w:rPr>
          <w:rFonts w:asciiTheme="minorEastAsia" w:hAnsiTheme="minorEastAsia" w:cs="宋体" w:hint="eastAsia"/>
          <w:kern w:val="0"/>
          <w:szCs w:val="21"/>
        </w:rPr>
        <w:t>m</w:t>
      </w:r>
      <w:r w:rsidRPr="00BF0C0F">
        <w:rPr>
          <w:rFonts w:asciiTheme="minorEastAsia" w:hAnsiTheme="minorEastAsia" w:cs="宋体" w:hint="eastAsia"/>
          <w:kern w:val="0"/>
          <w:szCs w:val="21"/>
        </w:rPr>
        <w:t>V时，即出现</w:t>
      </w:r>
      <w:r>
        <w:rPr>
          <w:rFonts w:hint="eastAsia"/>
        </w:rPr>
        <w:t>波腹变平失真。</w:t>
      </w:r>
    </w:p>
    <w:p w:rsidR="0005042E" w:rsidRDefault="0005042E" w:rsidP="00BF0C0F">
      <w:pPr>
        <w:pStyle w:val="a6"/>
        <w:widowControl/>
        <w:ind w:left="1292" w:firstLineChars="0" w:firstLine="0"/>
      </w:pPr>
      <w:r>
        <w:rPr>
          <w:rFonts w:hint="eastAsia"/>
          <w:noProof/>
        </w:rPr>
        <w:drawing>
          <wp:inline distT="0" distB="0" distL="0" distR="0">
            <wp:extent cx="3059257" cy="2221670"/>
            <wp:effectExtent l="19050" t="0" r="7793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911" cy="222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2E" w:rsidRDefault="0005042E" w:rsidP="00BF0C0F">
      <w:pPr>
        <w:pStyle w:val="a6"/>
        <w:widowControl/>
        <w:ind w:left="1292" w:firstLineChars="0" w:firstLine="0"/>
      </w:pPr>
      <w:r>
        <w:rPr>
          <w:rFonts w:hint="eastAsia"/>
        </w:rPr>
        <w:t>将通道</w:t>
      </w:r>
      <w:r>
        <w:rPr>
          <w:rFonts w:hint="eastAsia"/>
        </w:rPr>
        <w:t>A</w:t>
      </w:r>
      <w:r>
        <w:rPr>
          <w:rFonts w:hint="eastAsia"/>
        </w:rPr>
        <w:t>刻度调小进行观察，能发现波腹已经开始变平</w:t>
      </w:r>
    </w:p>
    <w:p w:rsidR="000311DC" w:rsidRDefault="00F07BAA" w:rsidP="00BF0C0F">
      <w:pPr>
        <w:pStyle w:val="a6"/>
        <w:widowControl/>
        <w:ind w:left="1292" w:firstLineChars="0" w:firstLine="0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>
            <wp:extent cx="2679444" cy="1945844"/>
            <wp:effectExtent l="19050" t="0" r="6606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73" cy="194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2E" w:rsidRPr="00BF0C0F" w:rsidRDefault="0005042E" w:rsidP="00BF0C0F">
      <w:pPr>
        <w:pStyle w:val="a6"/>
        <w:widowControl/>
        <w:ind w:left="1292" w:firstLineChars="0" w:firstLine="0"/>
        <w:rPr>
          <w:rFonts w:asciiTheme="minorEastAsia" w:hAnsiTheme="minorEastAsia" w:cs="宋体"/>
          <w:kern w:val="0"/>
          <w:szCs w:val="21"/>
        </w:rPr>
      </w:pPr>
    </w:p>
    <w:p w:rsidR="00747885" w:rsidRDefault="00BF0C0F" w:rsidP="00BF0C0F">
      <w:pPr>
        <w:widowControl/>
        <w:rPr>
          <w:rFonts w:asciiTheme="minorEastAsia" w:hAnsiTheme="minorEastAsia" w:cs="宋体"/>
          <w:kern w:val="0"/>
          <w:szCs w:val="21"/>
        </w:rPr>
      </w:pPr>
      <w:r w:rsidRPr="00BF0C0F">
        <w:rPr>
          <w:rFonts w:asciiTheme="minorEastAsia" w:hAnsiTheme="minorEastAsia" w:cs="宋体" w:hint="eastAsia"/>
          <w:kern w:val="0"/>
          <w:szCs w:val="21"/>
        </w:rPr>
        <w:t>继续调大激励电压发现在</w:t>
      </w:r>
      <w:r w:rsidR="00F07BAA">
        <w:rPr>
          <w:rFonts w:asciiTheme="minorEastAsia" w:hAnsiTheme="minorEastAsia" w:cs="宋体" w:hint="eastAsia"/>
          <w:kern w:val="0"/>
          <w:szCs w:val="21"/>
        </w:rPr>
        <w:t>545</w:t>
      </w:r>
      <w:r w:rsidRPr="00BF0C0F">
        <w:rPr>
          <w:rFonts w:asciiTheme="minorEastAsia" w:hAnsiTheme="minorEastAsia" w:cs="宋体" w:hint="eastAsia"/>
          <w:kern w:val="0"/>
          <w:szCs w:val="21"/>
        </w:rPr>
        <w:t>mv时波形完全失真。</w:t>
      </w:r>
    </w:p>
    <w:p w:rsidR="00BF0C0F" w:rsidRPr="00BF0C0F" w:rsidRDefault="00BF0C0F" w:rsidP="00BF0C0F">
      <w:pPr>
        <w:pStyle w:val="a6"/>
        <w:widowControl/>
        <w:numPr>
          <w:ilvl w:val="0"/>
          <w:numId w:val="8"/>
        </w:numPr>
        <w:ind w:firstLineChars="0"/>
        <w:rPr>
          <w:rFonts w:asciiTheme="minorEastAsia" w:hAnsiTheme="minorEastAsia" w:cs="宋体"/>
          <w:b/>
          <w:kern w:val="0"/>
          <w:szCs w:val="21"/>
        </w:rPr>
      </w:pPr>
      <w:r w:rsidRPr="00BF0C0F">
        <w:rPr>
          <w:rFonts w:asciiTheme="minorEastAsia" w:hAnsiTheme="minorEastAsia" w:cs="宋体" w:hint="eastAsia"/>
          <w:b/>
          <w:kern w:val="0"/>
          <w:szCs w:val="21"/>
        </w:rPr>
        <w:t>激励功率不够或激励信号源内阻过大</w:t>
      </w:r>
    </w:p>
    <w:p w:rsidR="00BF0C0F" w:rsidRDefault="00BF0C0F" w:rsidP="00BF0C0F">
      <w:pPr>
        <w:pStyle w:val="a6"/>
        <w:widowControl/>
        <w:ind w:left="1292" w:firstLineChars="0" w:firstLine="0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宋体" w:hint="eastAsia"/>
          <w:kern w:val="0"/>
          <w:szCs w:val="21"/>
        </w:rPr>
        <w:t>关于激励功率通过调大激励电压可实现（步骤同第一点）而我设计的电路中信号源内阻为0.故这点原因排除。</w:t>
      </w:r>
    </w:p>
    <w:p w:rsidR="00BF0C0F" w:rsidRDefault="00BF0C0F" w:rsidP="00BF0C0F">
      <w:pPr>
        <w:pStyle w:val="a7"/>
        <w:numPr>
          <w:ilvl w:val="0"/>
          <w:numId w:val="8"/>
        </w:numPr>
        <w:rPr>
          <w:b/>
          <w:kern w:val="0"/>
        </w:rPr>
      </w:pPr>
      <w:r>
        <w:rPr>
          <w:rFonts w:hint="eastAsia"/>
          <w:b/>
          <w:kern w:val="0"/>
        </w:rPr>
        <w:t>管子在大电流下输出不好</w:t>
      </w:r>
    </w:p>
    <w:p w:rsidR="00BF0C0F" w:rsidRPr="00BF0C0F" w:rsidRDefault="00BF0C0F" w:rsidP="00BF0C0F">
      <w:pPr>
        <w:pStyle w:val="a7"/>
        <w:ind w:left="1292"/>
        <w:rPr>
          <w:kern w:val="0"/>
        </w:rPr>
      </w:pPr>
      <w:r w:rsidRPr="00BF0C0F">
        <w:rPr>
          <w:rFonts w:hint="eastAsia"/>
          <w:kern w:val="0"/>
        </w:rPr>
        <w:t>通过第一点测试，</w:t>
      </w:r>
      <w:r>
        <w:rPr>
          <w:rFonts w:hint="eastAsia"/>
          <w:kern w:val="0"/>
        </w:rPr>
        <w:t>管子在大电流下的输出已经足够完成此实验。</w:t>
      </w:r>
    </w:p>
    <w:p w:rsidR="00BF0C0F" w:rsidRDefault="00BF0C0F" w:rsidP="00747885">
      <w:pPr>
        <w:pStyle w:val="a6"/>
        <w:widowControl/>
        <w:ind w:left="1292" w:firstLineChars="0" w:firstLine="0"/>
        <w:rPr>
          <w:rFonts w:asciiTheme="minorEastAsia" w:hAnsiTheme="minorEastAsia" w:cs="宋体"/>
          <w:kern w:val="0"/>
          <w:szCs w:val="21"/>
        </w:rPr>
      </w:pPr>
    </w:p>
    <w:p w:rsidR="00BF0C0F" w:rsidRPr="00BF0C0F" w:rsidRDefault="00BF0C0F" w:rsidP="00BF0C0F">
      <w:pPr>
        <w:widowControl/>
        <w:rPr>
          <w:rFonts w:asciiTheme="minorEastAsia" w:hAnsiTheme="minorEastAsia" w:cs="宋体"/>
          <w:kern w:val="0"/>
          <w:szCs w:val="21"/>
        </w:rPr>
      </w:pPr>
    </w:p>
    <w:p w:rsidR="00747885" w:rsidRDefault="00747885" w:rsidP="00747885">
      <w:pPr>
        <w:pStyle w:val="a6"/>
        <w:widowControl/>
        <w:ind w:left="1292" w:firstLineChars="0" w:firstLine="0"/>
        <w:rPr>
          <w:rFonts w:asciiTheme="minorEastAsia" w:hAnsiTheme="minorEastAsia" w:cs="宋体"/>
          <w:kern w:val="0"/>
          <w:szCs w:val="21"/>
        </w:rPr>
      </w:pPr>
    </w:p>
    <w:p w:rsidR="00747885" w:rsidRPr="00244A3E" w:rsidRDefault="00747885" w:rsidP="00747885">
      <w:pPr>
        <w:pStyle w:val="a6"/>
        <w:widowControl/>
        <w:ind w:left="1292" w:firstLineChars="0" w:firstLine="0"/>
        <w:rPr>
          <w:rFonts w:ascii="宋体" w:eastAsia="宋体" w:hAnsi="宋体" w:cs="宋体"/>
          <w:kern w:val="0"/>
          <w:sz w:val="24"/>
          <w:szCs w:val="24"/>
        </w:rPr>
      </w:pPr>
    </w:p>
    <w:p w:rsidR="009B2C40" w:rsidRDefault="00244A3E" w:rsidP="00244A3E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实验分析：</w:t>
      </w:r>
    </w:p>
    <w:p w:rsidR="000311DC" w:rsidRDefault="00BF0C0F" w:rsidP="001A0E28">
      <w:pPr>
        <w:pStyle w:val="a6"/>
        <w:ind w:left="360"/>
      </w:pPr>
      <w:r>
        <w:rPr>
          <w:rFonts w:hint="eastAsia"/>
        </w:rPr>
        <w:t>我将重点分析</w:t>
      </w:r>
      <w:r w:rsidR="000311DC" w:rsidRPr="00BF0C0F">
        <w:rPr>
          <w:rFonts w:hint="eastAsia"/>
          <w:color w:val="FF0000"/>
        </w:rPr>
        <w:t>基极调幅电路输出调幅波失真的分析与解决</w:t>
      </w:r>
      <w:r w:rsidR="00F25421">
        <w:rPr>
          <w:rFonts w:hint="eastAsia"/>
          <w:color w:val="FF0000"/>
        </w:rPr>
        <w:t>（一步一步系统分析，</w:t>
      </w:r>
      <w:r w:rsidR="00F25421" w:rsidRPr="00F25421">
        <w:rPr>
          <w:rFonts w:hint="eastAsia"/>
          <w:color w:val="0070C0"/>
        </w:rPr>
        <w:t>排除法</w:t>
      </w:r>
      <w:r w:rsidR="00F25421">
        <w:rPr>
          <w:rFonts w:hint="eastAsia"/>
          <w:color w:val="FF0000"/>
        </w:rPr>
        <w:t>）</w:t>
      </w:r>
    </w:p>
    <w:p w:rsidR="000311DC" w:rsidRDefault="000311DC" w:rsidP="001A0E28">
      <w:pPr>
        <w:pStyle w:val="a6"/>
        <w:ind w:left="360"/>
      </w:pPr>
      <w:r>
        <w:rPr>
          <w:rFonts w:hint="eastAsia"/>
        </w:rPr>
        <w:t xml:space="preserve">      </w:t>
      </w:r>
      <w:r>
        <w:rPr>
          <w:rFonts w:hint="eastAsia"/>
        </w:rPr>
        <w:t>现象一：基极调幅电路输出调幅波出现波谷变平失真</w:t>
      </w:r>
    </w:p>
    <w:p w:rsidR="000311DC" w:rsidRDefault="000311DC" w:rsidP="001A0E28">
      <w:pPr>
        <w:pStyle w:val="a6"/>
        <w:ind w:left="360"/>
      </w:pPr>
      <w:r>
        <w:rPr>
          <w:rFonts w:hint="eastAsia"/>
        </w:rPr>
        <w:t xml:space="preserve">      </w:t>
      </w:r>
      <w:r>
        <w:rPr>
          <w:rFonts w:hint="eastAsia"/>
        </w:rPr>
        <w:t>分析与解决：</w:t>
      </w:r>
    </w:p>
    <w:p w:rsidR="000311DC" w:rsidRDefault="000311DC" w:rsidP="001A0E28">
      <w:pPr>
        <w:pStyle w:val="a6"/>
        <w:ind w:left="360"/>
      </w:pPr>
      <w:r>
        <w:rPr>
          <w:rFonts w:hint="eastAsia"/>
        </w:rPr>
        <w:t xml:space="preserve">      1)</w:t>
      </w:r>
      <w:r>
        <w:rPr>
          <w:rFonts w:hint="eastAsia"/>
        </w:rPr>
        <w:t>基极调幅电路出现波谷变平失真的原因可能是调制过调（低频调制信号过大）或激励电压过小（高频载波信号过小）。试着加大高频载波信号幅度，发现对波谷变平失真的作用不是很显著，说明问题主要在低频调制信号过大。</w:t>
      </w:r>
    </w:p>
    <w:p w:rsidR="000311DC" w:rsidRDefault="000311DC" w:rsidP="001A0E28">
      <w:pPr>
        <w:pStyle w:val="a6"/>
        <w:ind w:left="360"/>
      </w:pPr>
      <w:r>
        <w:rPr>
          <w:rFonts w:hint="eastAsia"/>
        </w:rPr>
        <w:t xml:space="preserve">      2)</w:t>
      </w:r>
      <w:r>
        <w:rPr>
          <w:rFonts w:hint="eastAsia"/>
        </w:rPr>
        <w:t>减小低频调制信号的幅度，使晶体管在波谷处不再截止，问题即可得到解决。</w:t>
      </w:r>
    </w:p>
    <w:p w:rsidR="000311DC" w:rsidRDefault="000311DC" w:rsidP="001A0E28">
      <w:pPr>
        <w:pStyle w:val="a6"/>
        <w:ind w:left="360"/>
      </w:pPr>
      <w:r>
        <w:rPr>
          <w:rFonts w:hint="eastAsia"/>
        </w:rPr>
        <w:t xml:space="preserve">      </w:t>
      </w:r>
      <w:r>
        <w:rPr>
          <w:rFonts w:hint="eastAsia"/>
        </w:rPr>
        <w:t>现象二：基极调幅电路输出出现调幅波波腹变平失真</w:t>
      </w:r>
    </w:p>
    <w:p w:rsidR="000311DC" w:rsidRDefault="000311DC" w:rsidP="001A0E28">
      <w:pPr>
        <w:pStyle w:val="a6"/>
        <w:ind w:left="360"/>
      </w:pPr>
      <w:r>
        <w:rPr>
          <w:rFonts w:hint="eastAsia"/>
        </w:rPr>
        <w:t xml:space="preserve">      </w:t>
      </w:r>
      <w:r>
        <w:rPr>
          <w:rFonts w:hint="eastAsia"/>
        </w:rPr>
        <w:t>分析与解决：</w:t>
      </w:r>
    </w:p>
    <w:p w:rsidR="000311DC" w:rsidRDefault="000311DC" w:rsidP="001A0E28">
      <w:pPr>
        <w:pStyle w:val="a6"/>
        <w:ind w:left="360"/>
      </w:pPr>
      <w:r>
        <w:rPr>
          <w:rFonts w:hint="eastAsia"/>
        </w:rPr>
        <w:t xml:space="preserve">      1)</w:t>
      </w:r>
      <w:r>
        <w:rPr>
          <w:rFonts w:hint="eastAsia"/>
        </w:rPr>
        <w:t>出现上述现象的原因一般为：放大器工作在过电压状态（正常为欠电压状态）使晶体管产生饱和失真；激励（载波）信号源内阻过大，造成波腹处的基流脉冲无法向上增长；晶体管的大电流特性不佳，大电流上不去。由于更换晶体管与调节某信号大小相比更麻烦，因此应先检查是否为前两种原因。</w:t>
      </w:r>
    </w:p>
    <w:p w:rsidR="000311DC" w:rsidRDefault="000311DC" w:rsidP="001A0E28">
      <w:pPr>
        <w:pStyle w:val="a6"/>
        <w:ind w:left="360"/>
      </w:pPr>
      <w:r>
        <w:rPr>
          <w:rFonts w:hint="eastAsia"/>
        </w:rPr>
        <w:t xml:space="preserve">      2)</w:t>
      </w:r>
      <w:r>
        <w:rPr>
          <w:rFonts w:hint="eastAsia"/>
        </w:rPr>
        <w:t>提高电源电压使晶体管的动态特性工作直线向右平移，使工作状态向远离过电压状态的方向变化，若其失真的改菩不明显，说明问题不是因工作于过电压状态而引起。</w:t>
      </w:r>
    </w:p>
    <w:p w:rsidR="000311DC" w:rsidRDefault="000311DC" w:rsidP="001A0E28">
      <w:pPr>
        <w:pStyle w:val="a6"/>
        <w:ind w:left="360"/>
      </w:pPr>
      <w:r>
        <w:rPr>
          <w:rFonts w:hint="eastAsia"/>
        </w:rPr>
        <w:t xml:space="preserve">      3)</w:t>
      </w:r>
      <w:r>
        <w:rPr>
          <w:rFonts w:hint="eastAsia"/>
        </w:rPr>
        <w:t>更换邻组的激励（载波）信号源（邻组实验结果正常），若失真的改善仍然不明显，说明问题也不是激励（载波）信号源内阻过大造成的。</w:t>
      </w:r>
    </w:p>
    <w:p w:rsidR="000311DC" w:rsidRDefault="000311DC" w:rsidP="001A0E28">
      <w:pPr>
        <w:pStyle w:val="a6"/>
        <w:ind w:left="360"/>
      </w:pPr>
      <w:r>
        <w:rPr>
          <w:rFonts w:hint="eastAsia"/>
        </w:rPr>
        <w:t xml:space="preserve">      4)</w:t>
      </w:r>
      <w:r>
        <w:rPr>
          <w:rFonts w:hint="eastAsia"/>
        </w:rPr>
        <w:t>更换晶体管后失真现象消失。</w:t>
      </w:r>
    </w:p>
    <w:p w:rsidR="000311DC" w:rsidRDefault="000311DC" w:rsidP="000311DC">
      <w:pPr>
        <w:pStyle w:val="a6"/>
        <w:ind w:left="360" w:firstLineChars="0" w:firstLine="0"/>
      </w:pPr>
      <w:r>
        <w:rPr>
          <w:rFonts w:hint="eastAsia"/>
        </w:rPr>
        <w:t xml:space="preserve">      </w:t>
      </w:r>
      <w:r>
        <w:rPr>
          <w:rFonts w:hint="eastAsia"/>
        </w:rPr>
        <w:t>结论：基极调幅电路输出波形有失真时，可按先易后难的原则逐一分析排除故障原因，使问题能快速得到解决</w:t>
      </w:r>
    </w:p>
    <w:p w:rsidR="00747885" w:rsidRPr="00244A3E" w:rsidRDefault="00747885" w:rsidP="00747885">
      <w:pPr>
        <w:pStyle w:val="a6"/>
        <w:ind w:left="360" w:firstLineChars="0" w:firstLine="0"/>
      </w:pPr>
    </w:p>
    <w:p w:rsidR="009B2C40" w:rsidRDefault="008352BE" w:rsidP="00BF0C0F">
      <w:pPr>
        <w:pStyle w:val="a6"/>
        <w:numPr>
          <w:ilvl w:val="0"/>
          <w:numId w:val="1"/>
        </w:numPr>
        <w:ind w:firstLineChars="0"/>
        <w:rPr>
          <w:color w:val="FF0000"/>
        </w:rPr>
      </w:pPr>
      <w:r w:rsidRPr="00BF0C0F">
        <w:rPr>
          <w:rFonts w:hint="eastAsia"/>
          <w:color w:val="FF0000"/>
        </w:rPr>
        <w:t>实验</w:t>
      </w:r>
      <w:r w:rsidR="00BF0C0F" w:rsidRPr="00BF0C0F">
        <w:rPr>
          <w:rFonts w:hint="eastAsia"/>
          <w:color w:val="FF0000"/>
        </w:rPr>
        <w:t>反思</w:t>
      </w:r>
    </w:p>
    <w:p w:rsidR="00AF1060" w:rsidRDefault="00AF1060" w:rsidP="00AF1060">
      <w:pPr>
        <w:pStyle w:val="a6"/>
        <w:ind w:left="360" w:firstLineChars="0" w:firstLine="0"/>
        <w:rPr>
          <w:rFonts w:hint="eastAsia"/>
        </w:rPr>
      </w:pPr>
      <w:r w:rsidRPr="00AF1060">
        <w:rPr>
          <w:rFonts w:hint="eastAsia"/>
        </w:rPr>
        <w:t>第一次</w:t>
      </w:r>
      <w:r>
        <w:rPr>
          <w:rFonts w:hint="eastAsia"/>
        </w:rPr>
        <w:t>做此实验的时候受限于惯性思维导致没有得出结果。之后经过思维的跨越后得到了想到的波形。这种</w:t>
      </w:r>
      <w:r w:rsidRPr="008278F0">
        <w:rPr>
          <w:rFonts w:hint="eastAsia"/>
          <w:color w:val="FF0000"/>
        </w:rPr>
        <w:t>大胆创新的思维</w:t>
      </w:r>
      <w:r>
        <w:rPr>
          <w:rFonts w:hint="eastAsia"/>
        </w:rPr>
        <w:t>能够让我们</w:t>
      </w:r>
      <w:r w:rsidRPr="008278F0">
        <w:rPr>
          <w:rFonts w:hint="eastAsia"/>
          <w:color w:val="FF0000"/>
        </w:rPr>
        <w:t>对任何电路的分析</w:t>
      </w:r>
      <w:r>
        <w:rPr>
          <w:rFonts w:hint="eastAsia"/>
        </w:rPr>
        <w:t>更加得心应手</w:t>
      </w:r>
      <w:r w:rsidRPr="008278F0">
        <w:rPr>
          <w:rFonts w:hint="eastAsia"/>
          <w:color w:val="FF0000"/>
        </w:rPr>
        <w:t>而不是仅仅针对这个电路</w:t>
      </w:r>
      <w:r>
        <w:rPr>
          <w:rFonts w:hint="eastAsia"/>
        </w:rPr>
        <w:t>。</w:t>
      </w:r>
      <w:r w:rsidR="008278F0" w:rsidRPr="00015C37">
        <w:rPr>
          <w:rFonts w:hint="eastAsia"/>
          <w:color w:val="0070C0"/>
        </w:rPr>
        <w:t>思维和方法</w:t>
      </w:r>
      <w:r w:rsidR="00015C37">
        <w:rPr>
          <w:rFonts w:hint="eastAsia"/>
          <w:color w:val="0070C0"/>
        </w:rPr>
        <w:t xml:space="preserve"> </w:t>
      </w:r>
      <w:r w:rsidR="008278F0">
        <w:rPr>
          <w:rFonts w:hint="eastAsia"/>
        </w:rPr>
        <w:t>比</w:t>
      </w:r>
      <w:r w:rsidR="00015C37">
        <w:rPr>
          <w:rFonts w:hint="eastAsia"/>
        </w:rPr>
        <w:t xml:space="preserve"> </w:t>
      </w:r>
      <w:r w:rsidR="008278F0">
        <w:rPr>
          <w:rFonts w:hint="eastAsia"/>
        </w:rPr>
        <w:t>付出大量时间但效率低</w:t>
      </w:r>
      <w:r w:rsidR="00015C37">
        <w:rPr>
          <w:rFonts w:hint="eastAsia"/>
        </w:rPr>
        <w:t xml:space="preserve"> </w:t>
      </w:r>
      <w:r w:rsidR="008278F0">
        <w:rPr>
          <w:rFonts w:hint="eastAsia"/>
        </w:rPr>
        <w:t>实用。</w:t>
      </w:r>
    </w:p>
    <w:p w:rsidR="00D0033F" w:rsidRDefault="00D0033F" w:rsidP="00AF1060">
      <w:pPr>
        <w:pStyle w:val="a6"/>
        <w:ind w:left="360" w:firstLineChars="0" w:firstLine="0"/>
        <w:rPr>
          <w:rFonts w:hint="eastAsia"/>
        </w:rPr>
      </w:pPr>
    </w:p>
    <w:p w:rsidR="00D0033F" w:rsidRDefault="00D0033F" w:rsidP="00AF1060">
      <w:pPr>
        <w:pStyle w:val="a6"/>
        <w:ind w:left="360" w:firstLineChars="0" w:firstLine="0"/>
        <w:rPr>
          <w:rFonts w:hint="eastAsia"/>
        </w:rPr>
      </w:pPr>
    </w:p>
    <w:p w:rsidR="00D0033F" w:rsidRDefault="00D0033F" w:rsidP="00AF1060">
      <w:pPr>
        <w:pStyle w:val="a6"/>
        <w:ind w:left="360" w:firstLineChars="0" w:firstLine="0"/>
        <w:rPr>
          <w:rFonts w:hint="eastAsia"/>
        </w:rPr>
      </w:pPr>
    </w:p>
    <w:p w:rsidR="00D0033F" w:rsidRDefault="00D0033F" w:rsidP="00AF1060">
      <w:pPr>
        <w:pStyle w:val="a6"/>
        <w:ind w:left="360" w:firstLineChars="0" w:firstLine="0"/>
        <w:rPr>
          <w:rFonts w:hint="eastAsia"/>
        </w:rPr>
      </w:pPr>
    </w:p>
    <w:p w:rsidR="00D0033F" w:rsidRDefault="00D0033F" w:rsidP="00D0033F">
      <w:pPr>
        <w:pStyle w:val="1"/>
        <w:rPr>
          <w:sz w:val="30"/>
          <w:szCs w:val="30"/>
        </w:rPr>
      </w:pPr>
      <w:r w:rsidRPr="009E2A5F">
        <w:rPr>
          <w:rFonts w:hint="eastAsia"/>
          <w:sz w:val="30"/>
          <w:szCs w:val="30"/>
        </w:rPr>
        <w:t>集电极调幅</w:t>
      </w:r>
      <w:r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张静文</w:t>
      </w:r>
      <w:r>
        <w:rPr>
          <w:rFonts w:hint="eastAsia"/>
          <w:sz w:val="30"/>
          <w:szCs w:val="30"/>
        </w:rPr>
        <w:t>)</w:t>
      </w:r>
    </w:p>
    <w:p w:rsidR="00D0033F" w:rsidRDefault="00D0033F" w:rsidP="00D0033F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实验目的：</w:t>
      </w:r>
    </w:p>
    <w:p w:rsidR="00D0033F" w:rsidRDefault="00D0033F" w:rsidP="00D0033F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利用</w:t>
      </w:r>
      <w:r>
        <w:rPr>
          <w:rFonts w:hint="eastAsia"/>
        </w:rPr>
        <w:t>multisim</w:t>
      </w:r>
      <w:r>
        <w:rPr>
          <w:rFonts w:hint="eastAsia"/>
        </w:rPr>
        <w:t>构建集电极调幅电路</w:t>
      </w:r>
    </w:p>
    <w:p w:rsidR="00D0033F" w:rsidRPr="00293753" w:rsidRDefault="00D0033F" w:rsidP="00D0033F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观察调幅波的产生以及失真</w:t>
      </w:r>
    </w:p>
    <w:p w:rsidR="00D0033F" w:rsidRDefault="00D0033F" w:rsidP="00D0033F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实验内容：</w:t>
      </w:r>
    </w:p>
    <w:p w:rsidR="00D0033F" w:rsidRDefault="00D0033F" w:rsidP="00D0033F">
      <w:pPr>
        <w:pStyle w:val="a6"/>
        <w:numPr>
          <w:ilvl w:val="0"/>
          <w:numId w:val="3"/>
        </w:numPr>
        <w:ind w:firstLineChars="0"/>
      </w:pPr>
      <w:r>
        <w:rPr>
          <w:rFonts w:hint="eastAsia"/>
        </w:rPr>
        <w:t>建立集电极调幅电路</w:t>
      </w:r>
    </w:p>
    <w:p w:rsidR="00D0033F" w:rsidRDefault="00D0033F" w:rsidP="00D0033F">
      <w:pPr>
        <w:pStyle w:val="a6"/>
        <w:numPr>
          <w:ilvl w:val="0"/>
          <w:numId w:val="3"/>
        </w:numPr>
        <w:ind w:firstLineChars="0"/>
      </w:pPr>
      <w:r>
        <w:rPr>
          <w:rFonts w:hint="eastAsia"/>
        </w:rPr>
        <w:t>调整参数使产生调幅信号</w:t>
      </w:r>
    </w:p>
    <w:p w:rsidR="00D0033F" w:rsidRDefault="00D0033F" w:rsidP="00D0033F">
      <w:pPr>
        <w:pStyle w:val="a6"/>
        <w:numPr>
          <w:ilvl w:val="0"/>
          <w:numId w:val="3"/>
        </w:numPr>
        <w:ind w:firstLineChars="0"/>
      </w:pPr>
      <w:r>
        <w:rPr>
          <w:rFonts w:hint="eastAsia"/>
        </w:rPr>
        <w:t>调整参数使调幅信号产生失真</w:t>
      </w:r>
    </w:p>
    <w:p w:rsidR="00D0033F" w:rsidRDefault="00D0033F" w:rsidP="00D0033F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实验电路：</w:t>
      </w:r>
    </w:p>
    <w:p w:rsidR="00D0033F" w:rsidRDefault="00D0033F" w:rsidP="00D0033F">
      <w:pPr>
        <w:jc w:val="center"/>
      </w:pPr>
      <w:r>
        <w:rPr>
          <w:noProof/>
        </w:rPr>
        <w:drawing>
          <wp:inline distT="0" distB="0" distL="0" distR="0">
            <wp:extent cx="5003800" cy="2911475"/>
            <wp:effectExtent l="19050" t="0" r="6350" b="0"/>
            <wp:docPr id="3" name="图片 2" descr="C:\Users\dell\Documents\Tencent Files\292215217\FileRecv\MobileFile\Image\SBOQKOHVZV2)HM~{MC68T]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Tencent Files\292215217\FileRecv\MobileFile\Image\SBOQKOHVZV2)HM~{MC68T]V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91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33F" w:rsidRDefault="00D0033F" w:rsidP="00D0033F">
      <w:pPr>
        <w:jc w:val="center"/>
      </w:pPr>
      <w:r>
        <w:rPr>
          <w:rFonts w:hint="eastAsia"/>
        </w:rPr>
        <w:t>图一</w:t>
      </w:r>
    </w:p>
    <w:p w:rsidR="00D0033F" w:rsidRDefault="00D0033F" w:rsidP="00D0033F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实验步骤：</w:t>
      </w:r>
    </w:p>
    <w:p w:rsidR="00D0033F" w:rsidRDefault="00D0033F" w:rsidP="00D0033F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将课本上的原理图进行等效，原理图如图二所示，等效后电路图如上图一。</w:t>
      </w:r>
    </w:p>
    <w:p w:rsidR="00D0033F" w:rsidRDefault="00D0033F" w:rsidP="00D0033F">
      <w:pPr>
        <w:jc w:val="center"/>
      </w:pPr>
      <w:r>
        <w:rPr>
          <w:noProof/>
        </w:rPr>
        <w:drawing>
          <wp:inline distT="0" distB="0" distL="0" distR="0">
            <wp:extent cx="3082595" cy="2312324"/>
            <wp:effectExtent l="19050" t="0" r="3505" b="0"/>
            <wp:docPr id="1" name="图片 3" descr="C:\Users\dell\Documents\Tencent Files\292215217\FileRecv\MobileFile\P50515-13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cuments\Tencent Files\292215217\FileRecv\MobileFile\P50515-1322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968" cy="231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33F" w:rsidRDefault="00D0033F" w:rsidP="00D0033F">
      <w:pPr>
        <w:jc w:val="center"/>
      </w:pPr>
      <w:r>
        <w:rPr>
          <w:rFonts w:hint="eastAsia"/>
        </w:rPr>
        <w:t>图二</w:t>
      </w:r>
    </w:p>
    <w:p w:rsidR="00D0033F" w:rsidRDefault="00D0033F" w:rsidP="00D0033F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调整调制信号、载波信号的幅度使其出现正常的调幅波。</w:t>
      </w:r>
    </w:p>
    <w:p w:rsidR="00D0033F" w:rsidRDefault="00D0033F" w:rsidP="00D0033F">
      <w:pPr>
        <w:ind w:left="92"/>
      </w:pPr>
      <w:r>
        <w:rPr>
          <w:rFonts w:hint="eastAsia"/>
        </w:rPr>
        <w:t>经过测试，当调制信号低于</w:t>
      </w:r>
      <w:r>
        <w:rPr>
          <w:rFonts w:hint="eastAsia"/>
        </w:rPr>
        <w:t>5V</w:t>
      </w:r>
      <w:r>
        <w:rPr>
          <w:rFonts w:hint="eastAsia"/>
        </w:rPr>
        <w:t>时，调制波形正常，如图三。</w:t>
      </w:r>
    </w:p>
    <w:p w:rsidR="00D0033F" w:rsidRDefault="00D0033F" w:rsidP="00D0033F">
      <w:pPr>
        <w:ind w:left="92"/>
        <w:jc w:val="center"/>
      </w:pPr>
      <w:r>
        <w:rPr>
          <w:noProof/>
        </w:rPr>
        <w:lastRenderedPageBreak/>
        <w:drawing>
          <wp:inline distT="0" distB="0" distL="0" distR="0">
            <wp:extent cx="4396435" cy="3187568"/>
            <wp:effectExtent l="19050" t="0" r="4115" b="0"/>
            <wp:docPr id="9" name="图片 4" descr="C:\Users\dell\Documents\Tencent Files\292215217\FileRecv\MobileFile\Image\XT[65PG(}2{S@2BY2GQIN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cuments\Tencent Files\292215217\FileRecv\MobileFile\Image\XT[65PG(}2{S@2BY2GQINC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987" cy="318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33F" w:rsidRDefault="00D0033F" w:rsidP="00D0033F">
      <w:pPr>
        <w:ind w:left="92"/>
        <w:jc w:val="center"/>
      </w:pPr>
      <w:r>
        <w:rPr>
          <w:rFonts w:hint="eastAsia"/>
        </w:rPr>
        <w:t>图三</w:t>
      </w:r>
    </w:p>
    <w:p w:rsidR="00D0033F" w:rsidRDefault="00D0033F" w:rsidP="00D0033F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调整调制信号、载波信号的幅度使其出现失真。</w:t>
      </w:r>
    </w:p>
    <w:p w:rsidR="00D0033F" w:rsidRDefault="00D0033F" w:rsidP="00D0033F">
      <w:pPr>
        <w:pStyle w:val="a6"/>
        <w:numPr>
          <w:ilvl w:val="0"/>
          <w:numId w:val="5"/>
        </w:numPr>
        <w:ind w:firstLineChars="0"/>
      </w:pPr>
      <w:r>
        <w:rPr>
          <w:rFonts w:hint="eastAsia"/>
        </w:rPr>
        <w:t>将调制电压增大，当电压达到</w:t>
      </w:r>
      <w:r>
        <w:rPr>
          <w:rFonts w:hint="eastAsia"/>
        </w:rPr>
        <w:t>6V</w:t>
      </w:r>
      <w:r>
        <w:rPr>
          <w:rFonts w:hint="eastAsia"/>
        </w:rPr>
        <w:t>时开始出现过调失真，如图四。继续增大调制电压，失真变得明显，如图五。</w:t>
      </w:r>
    </w:p>
    <w:p w:rsidR="00D0033F" w:rsidRDefault="00D0033F" w:rsidP="00D0033F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093583" cy="2967990"/>
            <wp:effectExtent l="19050" t="0" r="2167" b="0"/>
            <wp:docPr id="10" name="图片 5" descr="C:\Users\dell\AppData\Roaming\Tencent\Users\292215217\QQ\WinTemp\RichOle\(H1KUA~4X(A94XE3GR3_J~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Roaming\Tencent\Users\292215217\QQ\WinTemp\RichOle\(H1KUA~4X(A94XE3GR3_J~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729" cy="296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33F" w:rsidRPr="005D008F" w:rsidRDefault="00D0033F" w:rsidP="00D0033F">
      <w:pPr>
        <w:jc w:val="center"/>
      </w:pPr>
      <w:r w:rsidRPr="005D008F">
        <w:rPr>
          <w:rFonts w:hint="eastAsia"/>
        </w:rPr>
        <w:t>图四</w:t>
      </w:r>
    </w:p>
    <w:p w:rsidR="00D0033F" w:rsidRDefault="00D0033F" w:rsidP="00D0033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347433" cy="2427005"/>
            <wp:effectExtent l="19050" t="0" r="5367" b="0"/>
            <wp:docPr id="11" name="图片 9" descr="C:\Users\dell\AppData\Roaming\Tencent\Users\292215217\QQ\WinTemp\RichOle\4~}Q8T(4S)U{RK~YX1)L_(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AppData\Roaming\Tencent\Users\292215217\QQ\WinTemp\RichOle\4~}Q8T(4S)U{RK~YX1)L_(X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552" cy="242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33F" w:rsidRPr="005D008F" w:rsidRDefault="00D0033F" w:rsidP="00D0033F">
      <w:pPr>
        <w:pStyle w:val="a6"/>
        <w:ind w:left="932" w:firstLineChars="0" w:firstLine="0"/>
        <w:jc w:val="center"/>
      </w:pPr>
      <w:r w:rsidRPr="005D008F">
        <w:rPr>
          <w:rFonts w:hint="eastAsia"/>
        </w:rPr>
        <w:t>图五</w:t>
      </w:r>
    </w:p>
    <w:p w:rsidR="00D0033F" w:rsidRDefault="00D0033F" w:rsidP="00D0033F">
      <w:pPr>
        <w:pStyle w:val="a6"/>
        <w:numPr>
          <w:ilvl w:val="0"/>
          <w:numId w:val="5"/>
        </w:numPr>
        <w:ind w:firstLineChars="0"/>
      </w:pPr>
      <w:r>
        <w:rPr>
          <w:rFonts w:hint="eastAsia"/>
        </w:rPr>
        <w:t>将激励电压调小，按照理论来讲会出现波腹变平的失真，但是将激励电压从</w:t>
      </w:r>
      <w:r>
        <w:rPr>
          <w:rFonts w:hint="eastAsia"/>
        </w:rPr>
        <w:t>1V</w:t>
      </w:r>
      <w:r>
        <w:rPr>
          <w:rFonts w:hint="eastAsia"/>
        </w:rPr>
        <w:t>调至</w:t>
      </w:r>
      <w:r>
        <w:rPr>
          <w:rFonts w:hint="eastAsia"/>
        </w:rPr>
        <w:t>1mV</w:t>
      </w:r>
      <w:r>
        <w:rPr>
          <w:rFonts w:hint="eastAsia"/>
        </w:rPr>
        <w:t>也没有出现波腹变平的失真，但是波形略有些变化，如图六。</w:t>
      </w:r>
    </w:p>
    <w:p w:rsidR="00D0033F" w:rsidRPr="00244A3E" w:rsidRDefault="00D0033F" w:rsidP="00D0033F">
      <w:pPr>
        <w:pStyle w:val="a6"/>
        <w:widowControl/>
        <w:ind w:left="932"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kern w:val="0"/>
        </w:rPr>
        <w:drawing>
          <wp:inline distT="0" distB="0" distL="0" distR="0">
            <wp:extent cx="3706622" cy="2687431"/>
            <wp:effectExtent l="19050" t="0" r="8128" b="0"/>
            <wp:docPr id="12" name="图片 11" descr="C:\Users\dell\AppData\Roaming\Tencent\Users\292215217\QQ\WinTemp\RichOle\VW27N1[}6WYKKJV]DS2%_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AppData\Roaming\Tencent\Users\292215217\QQ\WinTemp\RichOle\VW27N1[}6WYKKJV]DS2%_9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529" cy="269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33F" w:rsidRPr="004B1CB8" w:rsidRDefault="00D0033F" w:rsidP="00D0033F">
      <w:pPr>
        <w:jc w:val="center"/>
      </w:pPr>
      <w:r>
        <w:rPr>
          <w:rFonts w:hint="eastAsia"/>
        </w:rPr>
        <w:t>图六</w:t>
      </w:r>
    </w:p>
    <w:p w:rsidR="00D0033F" w:rsidRDefault="00D0033F" w:rsidP="00D0033F">
      <w:pPr>
        <w:ind w:firstLineChars="400" w:firstLine="840"/>
      </w:pPr>
      <w:r>
        <w:rPr>
          <w:rFonts w:hint="eastAsia"/>
        </w:rPr>
        <w:t>继续调至</w:t>
      </w:r>
      <w:r>
        <w:rPr>
          <w:rFonts w:hint="eastAsia"/>
        </w:rPr>
        <w:t>1uV</w:t>
      </w:r>
      <w:r>
        <w:rPr>
          <w:rFonts w:hint="eastAsia"/>
        </w:rPr>
        <w:t>图形大致与图六相同。</w:t>
      </w:r>
    </w:p>
    <w:p w:rsidR="00D0033F" w:rsidRPr="00244A3E" w:rsidRDefault="00D0033F" w:rsidP="00D0033F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实验分析：</w:t>
      </w:r>
    </w:p>
    <w:p w:rsidR="00D0033F" w:rsidRDefault="00D0033F" w:rsidP="00D0033F">
      <w:pPr>
        <w:pStyle w:val="a6"/>
        <w:numPr>
          <w:ilvl w:val="0"/>
          <w:numId w:val="7"/>
        </w:numPr>
        <w:ind w:firstLineChars="0"/>
      </w:pPr>
      <w:r>
        <w:rPr>
          <w:rFonts w:hint="eastAsia"/>
        </w:rPr>
        <w:t>集电极调幅电路的静态工作点应该设置在过压状态，这样才能保证成线性关系。</w:t>
      </w:r>
    </w:p>
    <w:p w:rsidR="00D0033F" w:rsidRDefault="00D0033F" w:rsidP="00D0033F">
      <w:pPr>
        <w:pStyle w:val="a6"/>
        <w:numPr>
          <w:ilvl w:val="0"/>
          <w:numId w:val="7"/>
        </w:numPr>
        <w:ind w:firstLineChars="0"/>
      </w:pPr>
      <w:r>
        <w:rPr>
          <w:rFonts w:hint="eastAsia"/>
        </w:rPr>
        <w:t>波形出现过调失真的原因：当调制电压处于负数状态下且其值大于</w:t>
      </w:r>
      <w:r>
        <w:rPr>
          <w:rFonts w:hint="eastAsia"/>
        </w:rPr>
        <w:t>Ec</w:t>
      </w:r>
      <w:r>
        <w:rPr>
          <w:rFonts w:hint="eastAsia"/>
        </w:rPr>
        <w:t>时，综合电源电压（</w:t>
      </w:r>
      <w:r>
        <w:rPr>
          <w:rFonts w:hint="eastAsia"/>
        </w:rPr>
        <w:t>Ec+u</w:t>
      </w:r>
      <w:r w:rsidRPr="008E5B81">
        <w:rPr>
          <w:rFonts w:hint="eastAsia"/>
          <w:sz w:val="13"/>
          <w:szCs w:val="13"/>
        </w:rPr>
        <w:t>Ω</w:t>
      </w:r>
      <w:r>
        <w:rPr>
          <w:rFonts w:hint="eastAsia"/>
        </w:rPr>
        <w:t>）为负数，即其极性与正常工作时相反。此时，当基极电位为正时，集电结处于正向状态，原来的集电极实际上变成了发射极，产生发射极电流，然后通过槽路而造成过调情况下的电压输出。</w:t>
      </w:r>
    </w:p>
    <w:p w:rsidR="00D0033F" w:rsidRDefault="00D0033F" w:rsidP="00D0033F">
      <w:pPr>
        <w:pStyle w:val="a6"/>
        <w:numPr>
          <w:ilvl w:val="0"/>
          <w:numId w:val="7"/>
        </w:numPr>
        <w:ind w:firstLineChars="0"/>
      </w:pPr>
      <w:r>
        <w:rPr>
          <w:rFonts w:hint="eastAsia"/>
        </w:rPr>
        <w:t>应该出现波腹变平的失真原因：当激励不足时，在</w:t>
      </w:r>
      <w:r>
        <w:rPr>
          <w:rFonts w:hint="eastAsia"/>
        </w:rPr>
        <w:t>Ecc</w:t>
      </w:r>
      <w:r>
        <w:rPr>
          <w:rFonts w:hint="eastAsia"/>
        </w:rPr>
        <w:t>较高的时间内，放大器进入欠压状态，这时</w:t>
      </w:r>
      <w:r>
        <w:rPr>
          <w:rFonts w:hint="eastAsia"/>
        </w:rPr>
        <w:t>uce</w:t>
      </w:r>
      <w:r>
        <w:rPr>
          <w:rFonts w:hint="eastAsia"/>
        </w:rPr>
        <w:t>的幅值不随</w:t>
      </w:r>
      <w:r>
        <w:rPr>
          <w:rFonts w:hint="eastAsia"/>
        </w:rPr>
        <w:t>Ecc</w:t>
      </w:r>
      <w:r>
        <w:rPr>
          <w:rFonts w:hint="eastAsia"/>
        </w:rPr>
        <w:t>变化，从而造成调幅波包络线腹部变平，产生腹部变平的失真。</w:t>
      </w:r>
    </w:p>
    <w:p w:rsidR="00D0033F" w:rsidRDefault="00D0033F" w:rsidP="00D0033F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实验问题：</w:t>
      </w:r>
    </w:p>
    <w:p w:rsidR="00D0033F" w:rsidRDefault="00D0033F" w:rsidP="00D0033F">
      <w:pPr>
        <w:ind w:left="360"/>
      </w:pPr>
      <w:r>
        <w:rPr>
          <w:rFonts w:hint="eastAsia"/>
        </w:rPr>
        <w:t>调不出波腹变平的失真，电路无法进入欠压状态。</w:t>
      </w:r>
    </w:p>
    <w:p w:rsidR="00D0033F" w:rsidRPr="009E2A5F" w:rsidRDefault="00D0033F" w:rsidP="00D0033F"/>
    <w:p w:rsidR="00D0033F" w:rsidRDefault="00D0033F" w:rsidP="00D0033F">
      <w:pPr>
        <w:rPr>
          <w:rFonts w:hint="eastAsia"/>
        </w:rPr>
      </w:pPr>
    </w:p>
    <w:p w:rsidR="009E2A5F" w:rsidRPr="009E2A5F" w:rsidRDefault="009E2A5F" w:rsidP="009E2A5F"/>
    <w:sectPr w:rsidR="009E2A5F" w:rsidRPr="009E2A5F" w:rsidSect="00CD6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3CA3" w:rsidRDefault="00F53CA3" w:rsidP="00F66F2B">
      <w:r>
        <w:separator/>
      </w:r>
    </w:p>
  </w:endnote>
  <w:endnote w:type="continuationSeparator" w:id="0">
    <w:p w:rsidR="00F53CA3" w:rsidRDefault="00F53CA3" w:rsidP="00F66F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3CA3" w:rsidRDefault="00F53CA3" w:rsidP="00F66F2B">
      <w:r>
        <w:separator/>
      </w:r>
    </w:p>
  </w:footnote>
  <w:footnote w:type="continuationSeparator" w:id="0">
    <w:p w:rsidR="00F53CA3" w:rsidRDefault="00F53CA3" w:rsidP="00F66F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C66C7"/>
    <w:multiLevelType w:val="hybridMultilevel"/>
    <w:tmpl w:val="3732EDD6"/>
    <w:lvl w:ilvl="0" w:tplc="0409001B">
      <w:start w:val="1"/>
      <w:numFmt w:val="lowerRoman"/>
      <w:lvlText w:val="%1."/>
      <w:lvlJc w:val="right"/>
      <w:pPr>
        <w:ind w:left="932" w:hanging="420"/>
      </w:pPr>
    </w:lvl>
    <w:lvl w:ilvl="1" w:tplc="04090019" w:tentative="1">
      <w:start w:val="1"/>
      <w:numFmt w:val="lowerLetter"/>
      <w:lvlText w:val="%2)"/>
      <w:lvlJc w:val="left"/>
      <w:pPr>
        <w:ind w:left="1352" w:hanging="420"/>
      </w:pPr>
    </w:lvl>
    <w:lvl w:ilvl="2" w:tplc="0409001B" w:tentative="1">
      <w:start w:val="1"/>
      <w:numFmt w:val="lowerRoman"/>
      <w:lvlText w:val="%3."/>
      <w:lvlJc w:val="right"/>
      <w:pPr>
        <w:ind w:left="1772" w:hanging="420"/>
      </w:pPr>
    </w:lvl>
    <w:lvl w:ilvl="3" w:tplc="0409000F" w:tentative="1">
      <w:start w:val="1"/>
      <w:numFmt w:val="decimal"/>
      <w:lvlText w:val="%4."/>
      <w:lvlJc w:val="left"/>
      <w:pPr>
        <w:ind w:left="2192" w:hanging="420"/>
      </w:pPr>
    </w:lvl>
    <w:lvl w:ilvl="4" w:tplc="04090019" w:tentative="1">
      <w:start w:val="1"/>
      <w:numFmt w:val="lowerLetter"/>
      <w:lvlText w:val="%5)"/>
      <w:lvlJc w:val="left"/>
      <w:pPr>
        <w:ind w:left="2612" w:hanging="420"/>
      </w:pPr>
    </w:lvl>
    <w:lvl w:ilvl="5" w:tplc="0409001B" w:tentative="1">
      <w:start w:val="1"/>
      <w:numFmt w:val="lowerRoman"/>
      <w:lvlText w:val="%6."/>
      <w:lvlJc w:val="right"/>
      <w:pPr>
        <w:ind w:left="3032" w:hanging="420"/>
      </w:pPr>
    </w:lvl>
    <w:lvl w:ilvl="6" w:tplc="0409000F" w:tentative="1">
      <w:start w:val="1"/>
      <w:numFmt w:val="decimal"/>
      <w:lvlText w:val="%7."/>
      <w:lvlJc w:val="left"/>
      <w:pPr>
        <w:ind w:left="3452" w:hanging="420"/>
      </w:pPr>
    </w:lvl>
    <w:lvl w:ilvl="7" w:tplc="04090019" w:tentative="1">
      <w:start w:val="1"/>
      <w:numFmt w:val="lowerLetter"/>
      <w:lvlText w:val="%8)"/>
      <w:lvlJc w:val="left"/>
      <w:pPr>
        <w:ind w:left="3872" w:hanging="420"/>
      </w:pPr>
    </w:lvl>
    <w:lvl w:ilvl="8" w:tplc="0409001B" w:tentative="1">
      <w:start w:val="1"/>
      <w:numFmt w:val="lowerRoman"/>
      <w:lvlText w:val="%9."/>
      <w:lvlJc w:val="right"/>
      <w:pPr>
        <w:ind w:left="4292" w:hanging="420"/>
      </w:pPr>
    </w:lvl>
  </w:abstractNum>
  <w:abstractNum w:abstractNumId="1">
    <w:nsid w:val="05CF02EC"/>
    <w:multiLevelType w:val="hybridMultilevel"/>
    <w:tmpl w:val="E46C7FAA"/>
    <w:lvl w:ilvl="0" w:tplc="04090019">
      <w:start w:val="1"/>
      <w:numFmt w:val="lowerLetter"/>
      <w:lvlText w:val="%1)"/>
      <w:lvlJc w:val="left"/>
      <w:pPr>
        <w:ind w:left="512" w:hanging="420"/>
      </w:pPr>
    </w:lvl>
    <w:lvl w:ilvl="1" w:tplc="04090019" w:tentative="1">
      <w:start w:val="1"/>
      <w:numFmt w:val="lowerLetter"/>
      <w:lvlText w:val="%2)"/>
      <w:lvlJc w:val="left"/>
      <w:pPr>
        <w:ind w:left="932" w:hanging="420"/>
      </w:pPr>
    </w:lvl>
    <w:lvl w:ilvl="2" w:tplc="0409001B" w:tentative="1">
      <w:start w:val="1"/>
      <w:numFmt w:val="lowerRoman"/>
      <w:lvlText w:val="%3."/>
      <w:lvlJc w:val="right"/>
      <w:pPr>
        <w:ind w:left="1352" w:hanging="420"/>
      </w:pPr>
    </w:lvl>
    <w:lvl w:ilvl="3" w:tplc="0409000F" w:tentative="1">
      <w:start w:val="1"/>
      <w:numFmt w:val="decimal"/>
      <w:lvlText w:val="%4."/>
      <w:lvlJc w:val="left"/>
      <w:pPr>
        <w:ind w:left="1772" w:hanging="420"/>
      </w:pPr>
    </w:lvl>
    <w:lvl w:ilvl="4" w:tplc="04090019" w:tentative="1">
      <w:start w:val="1"/>
      <w:numFmt w:val="lowerLetter"/>
      <w:lvlText w:val="%5)"/>
      <w:lvlJc w:val="left"/>
      <w:pPr>
        <w:ind w:left="2192" w:hanging="420"/>
      </w:pPr>
    </w:lvl>
    <w:lvl w:ilvl="5" w:tplc="0409001B" w:tentative="1">
      <w:start w:val="1"/>
      <w:numFmt w:val="lowerRoman"/>
      <w:lvlText w:val="%6."/>
      <w:lvlJc w:val="right"/>
      <w:pPr>
        <w:ind w:left="2612" w:hanging="420"/>
      </w:pPr>
    </w:lvl>
    <w:lvl w:ilvl="6" w:tplc="0409000F" w:tentative="1">
      <w:start w:val="1"/>
      <w:numFmt w:val="decimal"/>
      <w:lvlText w:val="%7."/>
      <w:lvlJc w:val="left"/>
      <w:pPr>
        <w:ind w:left="3032" w:hanging="420"/>
      </w:pPr>
    </w:lvl>
    <w:lvl w:ilvl="7" w:tplc="04090019" w:tentative="1">
      <w:start w:val="1"/>
      <w:numFmt w:val="lowerLetter"/>
      <w:lvlText w:val="%8)"/>
      <w:lvlJc w:val="left"/>
      <w:pPr>
        <w:ind w:left="3452" w:hanging="420"/>
      </w:pPr>
    </w:lvl>
    <w:lvl w:ilvl="8" w:tplc="0409001B" w:tentative="1">
      <w:start w:val="1"/>
      <w:numFmt w:val="lowerRoman"/>
      <w:lvlText w:val="%9."/>
      <w:lvlJc w:val="right"/>
      <w:pPr>
        <w:ind w:left="3872" w:hanging="420"/>
      </w:pPr>
    </w:lvl>
  </w:abstractNum>
  <w:abstractNum w:abstractNumId="2">
    <w:nsid w:val="139E5955"/>
    <w:multiLevelType w:val="hybridMultilevel"/>
    <w:tmpl w:val="0C662692"/>
    <w:lvl w:ilvl="0" w:tplc="856E3F3A">
      <w:start w:val="1"/>
      <w:numFmt w:val="decimal"/>
      <w:lvlText w:val="%1."/>
      <w:lvlJc w:val="left"/>
      <w:pPr>
        <w:ind w:left="1292" w:hanging="360"/>
      </w:pPr>
      <w:rPr>
        <w:rFonts w:ascii="宋体" w:eastAsia="宋体" w:hAnsi="宋体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772" w:hanging="420"/>
      </w:pPr>
    </w:lvl>
    <w:lvl w:ilvl="2" w:tplc="0409001B" w:tentative="1">
      <w:start w:val="1"/>
      <w:numFmt w:val="lowerRoman"/>
      <w:lvlText w:val="%3."/>
      <w:lvlJc w:val="right"/>
      <w:pPr>
        <w:ind w:left="2192" w:hanging="420"/>
      </w:pPr>
    </w:lvl>
    <w:lvl w:ilvl="3" w:tplc="0409000F" w:tentative="1">
      <w:start w:val="1"/>
      <w:numFmt w:val="decimal"/>
      <w:lvlText w:val="%4."/>
      <w:lvlJc w:val="left"/>
      <w:pPr>
        <w:ind w:left="2612" w:hanging="420"/>
      </w:pPr>
    </w:lvl>
    <w:lvl w:ilvl="4" w:tplc="04090019" w:tentative="1">
      <w:start w:val="1"/>
      <w:numFmt w:val="lowerLetter"/>
      <w:lvlText w:val="%5)"/>
      <w:lvlJc w:val="left"/>
      <w:pPr>
        <w:ind w:left="3032" w:hanging="420"/>
      </w:pPr>
    </w:lvl>
    <w:lvl w:ilvl="5" w:tplc="0409001B" w:tentative="1">
      <w:start w:val="1"/>
      <w:numFmt w:val="lowerRoman"/>
      <w:lvlText w:val="%6."/>
      <w:lvlJc w:val="right"/>
      <w:pPr>
        <w:ind w:left="3452" w:hanging="420"/>
      </w:pPr>
    </w:lvl>
    <w:lvl w:ilvl="6" w:tplc="0409000F" w:tentative="1">
      <w:start w:val="1"/>
      <w:numFmt w:val="decimal"/>
      <w:lvlText w:val="%7."/>
      <w:lvlJc w:val="left"/>
      <w:pPr>
        <w:ind w:left="3872" w:hanging="420"/>
      </w:pPr>
    </w:lvl>
    <w:lvl w:ilvl="7" w:tplc="04090019" w:tentative="1">
      <w:start w:val="1"/>
      <w:numFmt w:val="lowerLetter"/>
      <w:lvlText w:val="%8)"/>
      <w:lvlJc w:val="left"/>
      <w:pPr>
        <w:ind w:left="4292" w:hanging="420"/>
      </w:pPr>
    </w:lvl>
    <w:lvl w:ilvl="8" w:tplc="0409001B" w:tentative="1">
      <w:start w:val="1"/>
      <w:numFmt w:val="lowerRoman"/>
      <w:lvlText w:val="%9."/>
      <w:lvlJc w:val="right"/>
      <w:pPr>
        <w:ind w:left="4712" w:hanging="420"/>
      </w:pPr>
    </w:lvl>
  </w:abstractNum>
  <w:abstractNum w:abstractNumId="3">
    <w:nsid w:val="15FD498A"/>
    <w:multiLevelType w:val="hybridMultilevel"/>
    <w:tmpl w:val="E46C7FAA"/>
    <w:lvl w:ilvl="0" w:tplc="04090019">
      <w:start w:val="1"/>
      <w:numFmt w:val="lowerLetter"/>
      <w:lvlText w:val="%1)"/>
      <w:lvlJc w:val="left"/>
      <w:pPr>
        <w:ind w:left="512" w:hanging="420"/>
      </w:pPr>
    </w:lvl>
    <w:lvl w:ilvl="1" w:tplc="04090019" w:tentative="1">
      <w:start w:val="1"/>
      <w:numFmt w:val="lowerLetter"/>
      <w:lvlText w:val="%2)"/>
      <w:lvlJc w:val="left"/>
      <w:pPr>
        <w:ind w:left="932" w:hanging="420"/>
      </w:pPr>
    </w:lvl>
    <w:lvl w:ilvl="2" w:tplc="0409001B" w:tentative="1">
      <w:start w:val="1"/>
      <w:numFmt w:val="lowerRoman"/>
      <w:lvlText w:val="%3."/>
      <w:lvlJc w:val="right"/>
      <w:pPr>
        <w:ind w:left="1352" w:hanging="420"/>
      </w:pPr>
    </w:lvl>
    <w:lvl w:ilvl="3" w:tplc="0409000F" w:tentative="1">
      <w:start w:val="1"/>
      <w:numFmt w:val="decimal"/>
      <w:lvlText w:val="%4."/>
      <w:lvlJc w:val="left"/>
      <w:pPr>
        <w:ind w:left="1772" w:hanging="420"/>
      </w:pPr>
    </w:lvl>
    <w:lvl w:ilvl="4" w:tplc="04090019" w:tentative="1">
      <w:start w:val="1"/>
      <w:numFmt w:val="lowerLetter"/>
      <w:lvlText w:val="%5)"/>
      <w:lvlJc w:val="left"/>
      <w:pPr>
        <w:ind w:left="2192" w:hanging="420"/>
      </w:pPr>
    </w:lvl>
    <w:lvl w:ilvl="5" w:tplc="0409001B" w:tentative="1">
      <w:start w:val="1"/>
      <w:numFmt w:val="lowerRoman"/>
      <w:lvlText w:val="%6."/>
      <w:lvlJc w:val="right"/>
      <w:pPr>
        <w:ind w:left="2612" w:hanging="420"/>
      </w:pPr>
    </w:lvl>
    <w:lvl w:ilvl="6" w:tplc="0409000F" w:tentative="1">
      <w:start w:val="1"/>
      <w:numFmt w:val="decimal"/>
      <w:lvlText w:val="%7."/>
      <w:lvlJc w:val="left"/>
      <w:pPr>
        <w:ind w:left="3032" w:hanging="420"/>
      </w:pPr>
    </w:lvl>
    <w:lvl w:ilvl="7" w:tplc="04090019" w:tentative="1">
      <w:start w:val="1"/>
      <w:numFmt w:val="lowerLetter"/>
      <w:lvlText w:val="%8)"/>
      <w:lvlJc w:val="left"/>
      <w:pPr>
        <w:ind w:left="3452" w:hanging="420"/>
      </w:pPr>
    </w:lvl>
    <w:lvl w:ilvl="8" w:tplc="0409001B" w:tentative="1">
      <w:start w:val="1"/>
      <w:numFmt w:val="lowerRoman"/>
      <w:lvlText w:val="%9."/>
      <w:lvlJc w:val="right"/>
      <w:pPr>
        <w:ind w:left="3872" w:hanging="420"/>
      </w:pPr>
    </w:lvl>
  </w:abstractNum>
  <w:abstractNum w:abstractNumId="4">
    <w:nsid w:val="2BC308C1"/>
    <w:multiLevelType w:val="hybridMultilevel"/>
    <w:tmpl w:val="13C8506A"/>
    <w:lvl w:ilvl="0" w:tplc="04090019">
      <w:start w:val="1"/>
      <w:numFmt w:val="lowerLetter"/>
      <w:lvlText w:val="%1)"/>
      <w:lvlJc w:val="left"/>
      <w:pPr>
        <w:ind w:left="616" w:hanging="420"/>
      </w:pPr>
    </w:lvl>
    <w:lvl w:ilvl="1" w:tplc="04090019" w:tentative="1">
      <w:start w:val="1"/>
      <w:numFmt w:val="lowerLetter"/>
      <w:lvlText w:val="%2)"/>
      <w:lvlJc w:val="left"/>
      <w:pPr>
        <w:ind w:left="1036" w:hanging="420"/>
      </w:pPr>
    </w:lvl>
    <w:lvl w:ilvl="2" w:tplc="0409001B" w:tentative="1">
      <w:start w:val="1"/>
      <w:numFmt w:val="lowerRoman"/>
      <w:lvlText w:val="%3."/>
      <w:lvlJc w:val="right"/>
      <w:pPr>
        <w:ind w:left="1456" w:hanging="420"/>
      </w:pPr>
    </w:lvl>
    <w:lvl w:ilvl="3" w:tplc="0409000F" w:tentative="1">
      <w:start w:val="1"/>
      <w:numFmt w:val="decimal"/>
      <w:lvlText w:val="%4."/>
      <w:lvlJc w:val="left"/>
      <w:pPr>
        <w:ind w:left="1876" w:hanging="420"/>
      </w:pPr>
    </w:lvl>
    <w:lvl w:ilvl="4" w:tplc="04090019" w:tentative="1">
      <w:start w:val="1"/>
      <w:numFmt w:val="lowerLetter"/>
      <w:lvlText w:val="%5)"/>
      <w:lvlJc w:val="left"/>
      <w:pPr>
        <w:ind w:left="2296" w:hanging="420"/>
      </w:pPr>
    </w:lvl>
    <w:lvl w:ilvl="5" w:tplc="0409001B" w:tentative="1">
      <w:start w:val="1"/>
      <w:numFmt w:val="lowerRoman"/>
      <w:lvlText w:val="%6."/>
      <w:lvlJc w:val="right"/>
      <w:pPr>
        <w:ind w:left="2716" w:hanging="420"/>
      </w:pPr>
    </w:lvl>
    <w:lvl w:ilvl="6" w:tplc="0409000F" w:tentative="1">
      <w:start w:val="1"/>
      <w:numFmt w:val="decimal"/>
      <w:lvlText w:val="%7."/>
      <w:lvlJc w:val="left"/>
      <w:pPr>
        <w:ind w:left="3136" w:hanging="420"/>
      </w:pPr>
    </w:lvl>
    <w:lvl w:ilvl="7" w:tplc="04090019" w:tentative="1">
      <w:start w:val="1"/>
      <w:numFmt w:val="lowerLetter"/>
      <w:lvlText w:val="%8)"/>
      <w:lvlJc w:val="left"/>
      <w:pPr>
        <w:ind w:left="3556" w:hanging="420"/>
      </w:pPr>
    </w:lvl>
    <w:lvl w:ilvl="8" w:tplc="0409001B" w:tentative="1">
      <w:start w:val="1"/>
      <w:numFmt w:val="lowerRoman"/>
      <w:lvlText w:val="%9."/>
      <w:lvlJc w:val="right"/>
      <w:pPr>
        <w:ind w:left="3976" w:hanging="420"/>
      </w:pPr>
    </w:lvl>
  </w:abstractNum>
  <w:abstractNum w:abstractNumId="5">
    <w:nsid w:val="36D13406"/>
    <w:multiLevelType w:val="hybridMultilevel"/>
    <w:tmpl w:val="FB0212A4"/>
    <w:lvl w:ilvl="0" w:tplc="04090019">
      <w:start w:val="1"/>
      <w:numFmt w:val="lowerLetter"/>
      <w:lvlText w:val="%1)"/>
      <w:lvlJc w:val="left"/>
      <w:pPr>
        <w:ind w:left="616" w:hanging="420"/>
      </w:pPr>
    </w:lvl>
    <w:lvl w:ilvl="1" w:tplc="04090019" w:tentative="1">
      <w:start w:val="1"/>
      <w:numFmt w:val="lowerLetter"/>
      <w:lvlText w:val="%2)"/>
      <w:lvlJc w:val="left"/>
      <w:pPr>
        <w:ind w:left="1036" w:hanging="420"/>
      </w:pPr>
    </w:lvl>
    <w:lvl w:ilvl="2" w:tplc="0409001B" w:tentative="1">
      <w:start w:val="1"/>
      <w:numFmt w:val="lowerRoman"/>
      <w:lvlText w:val="%3."/>
      <w:lvlJc w:val="right"/>
      <w:pPr>
        <w:ind w:left="1456" w:hanging="420"/>
      </w:pPr>
    </w:lvl>
    <w:lvl w:ilvl="3" w:tplc="0409000F" w:tentative="1">
      <w:start w:val="1"/>
      <w:numFmt w:val="decimal"/>
      <w:lvlText w:val="%4."/>
      <w:lvlJc w:val="left"/>
      <w:pPr>
        <w:ind w:left="1876" w:hanging="420"/>
      </w:pPr>
    </w:lvl>
    <w:lvl w:ilvl="4" w:tplc="04090019" w:tentative="1">
      <w:start w:val="1"/>
      <w:numFmt w:val="lowerLetter"/>
      <w:lvlText w:val="%5)"/>
      <w:lvlJc w:val="left"/>
      <w:pPr>
        <w:ind w:left="2296" w:hanging="420"/>
      </w:pPr>
    </w:lvl>
    <w:lvl w:ilvl="5" w:tplc="0409001B" w:tentative="1">
      <w:start w:val="1"/>
      <w:numFmt w:val="lowerRoman"/>
      <w:lvlText w:val="%6."/>
      <w:lvlJc w:val="right"/>
      <w:pPr>
        <w:ind w:left="2716" w:hanging="420"/>
      </w:pPr>
    </w:lvl>
    <w:lvl w:ilvl="6" w:tplc="0409000F" w:tentative="1">
      <w:start w:val="1"/>
      <w:numFmt w:val="decimal"/>
      <w:lvlText w:val="%7."/>
      <w:lvlJc w:val="left"/>
      <w:pPr>
        <w:ind w:left="3136" w:hanging="420"/>
      </w:pPr>
    </w:lvl>
    <w:lvl w:ilvl="7" w:tplc="04090019" w:tentative="1">
      <w:start w:val="1"/>
      <w:numFmt w:val="lowerLetter"/>
      <w:lvlText w:val="%8)"/>
      <w:lvlJc w:val="left"/>
      <w:pPr>
        <w:ind w:left="3556" w:hanging="420"/>
      </w:pPr>
    </w:lvl>
    <w:lvl w:ilvl="8" w:tplc="0409001B" w:tentative="1">
      <w:start w:val="1"/>
      <w:numFmt w:val="lowerRoman"/>
      <w:lvlText w:val="%9."/>
      <w:lvlJc w:val="right"/>
      <w:pPr>
        <w:ind w:left="3976" w:hanging="420"/>
      </w:pPr>
    </w:lvl>
  </w:abstractNum>
  <w:abstractNum w:abstractNumId="6">
    <w:nsid w:val="39872A8C"/>
    <w:multiLevelType w:val="hybridMultilevel"/>
    <w:tmpl w:val="EBF01FA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89D4646"/>
    <w:multiLevelType w:val="hybridMultilevel"/>
    <w:tmpl w:val="862CB966"/>
    <w:lvl w:ilvl="0" w:tplc="8FC2A3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515A8"/>
    <w:rsid w:val="00000361"/>
    <w:rsid w:val="00000AD1"/>
    <w:rsid w:val="000050E7"/>
    <w:rsid w:val="00007A5E"/>
    <w:rsid w:val="00015C37"/>
    <w:rsid w:val="00016E6A"/>
    <w:rsid w:val="00021029"/>
    <w:rsid w:val="00021655"/>
    <w:rsid w:val="00027905"/>
    <w:rsid w:val="000311DC"/>
    <w:rsid w:val="00033FD6"/>
    <w:rsid w:val="00037FE0"/>
    <w:rsid w:val="00043EDB"/>
    <w:rsid w:val="00046240"/>
    <w:rsid w:val="0005042E"/>
    <w:rsid w:val="000515A8"/>
    <w:rsid w:val="00053000"/>
    <w:rsid w:val="00054658"/>
    <w:rsid w:val="00056A22"/>
    <w:rsid w:val="00060021"/>
    <w:rsid w:val="000610D7"/>
    <w:rsid w:val="00065CA2"/>
    <w:rsid w:val="0006742A"/>
    <w:rsid w:val="0007639D"/>
    <w:rsid w:val="00083567"/>
    <w:rsid w:val="00084568"/>
    <w:rsid w:val="0008608A"/>
    <w:rsid w:val="000A2082"/>
    <w:rsid w:val="000A3203"/>
    <w:rsid w:val="000A4AA7"/>
    <w:rsid w:val="000A521B"/>
    <w:rsid w:val="000B3EB6"/>
    <w:rsid w:val="000B51D9"/>
    <w:rsid w:val="000B63A7"/>
    <w:rsid w:val="000C3653"/>
    <w:rsid w:val="000D0224"/>
    <w:rsid w:val="000D396D"/>
    <w:rsid w:val="000E0B4F"/>
    <w:rsid w:val="000E301F"/>
    <w:rsid w:val="000E5D10"/>
    <w:rsid w:val="000F118B"/>
    <w:rsid w:val="000F4515"/>
    <w:rsid w:val="000F621E"/>
    <w:rsid w:val="000F7F15"/>
    <w:rsid w:val="001022CB"/>
    <w:rsid w:val="00117CDF"/>
    <w:rsid w:val="0012228F"/>
    <w:rsid w:val="00126694"/>
    <w:rsid w:val="001434E9"/>
    <w:rsid w:val="001448D5"/>
    <w:rsid w:val="00146B46"/>
    <w:rsid w:val="00163AC0"/>
    <w:rsid w:val="0016416A"/>
    <w:rsid w:val="00180948"/>
    <w:rsid w:val="00183D8B"/>
    <w:rsid w:val="00190179"/>
    <w:rsid w:val="00191151"/>
    <w:rsid w:val="0019254B"/>
    <w:rsid w:val="0019323C"/>
    <w:rsid w:val="001A05B3"/>
    <w:rsid w:val="001A0C82"/>
    <w:rsid w:val="001A0E28"/>
    <w:rsid w:val="001B08E6"/>
    <w:rsid w:val="001C01CD"/>
    <w:rsid w:val="001C1002"/>
    <w:rsid w:val="001C1622"/>
    <w:rsid w:val="001C40D2"/>
    <w:rsid w:val="001C69F0"/>
    <w:rsid w:val="001D173E"/>
    <w:rsid w:val="001D1B28"/>
    <w:rsid w:val="001D7DDE"/>
    <w:rsid w:val="001E3D7A"/>
    <w:rsid w:val="001E549B"/>
    <w:rsid w:val="001F5158"/>
    <w:rsid w:val="001F628D"/>
    <w:rsid w:val="001F787E"/>
    <w:rsid w:val="002108B3"/>
    <w:rsid w:val="00212B8A"/>
    <w:rsid w:val="00214664"/>
    <w:rsid w:val="002152EF"/>
    <w:rsid w:val="00215FC7"/>
    <w:rsid w:val="002163AA"/>
    <w:rsid w:val="00216EC3"/>
    <w:rsid w:val="00220056"/>
    <w:rsid w:val="00223E14"/>
    <w:rsid w:val="00226310"/>
    <w:rsid w:val="002276BC"/>
    <w:rsid w:val="00237887"/>
    <w:rsid w:val="002411BA"/>
    <w:rsid w:val="00244A3E"/>
    <w:rsid w:val="002454C8"/>
    <w:rsid w:val="00250EB8"/>
    <w:rsid w:val="00252168"/>
    <w:rsid w:val="00255B96"/>
    <w:rsid w:val="00263A4E"/>
    <w:rsid w:val="00275F62"/>
    <w:rsid w:val="00276286"/>
    <w:rsid w:val="002820BE"/>
    <w:rsid w:val="00283B61"/>
    <w:rsid w:val="0028698D"/>
    <w:rsid w:val="00293753"/>
    <w:rsid w:val="00293768"/>
    <w:rsid w:val="002A302E"/>
    <w:rsid w:val="002B0CA1"/>
    <w:rsid w:val="002B2364"/>
    <w:rsid w:val="002C1692"/>
    <w:rsid w:val="002C380F"/>
    <w:rsid w:val="002E747E"/>
    <w:rsid w:val="002E7FC9"/>
    <w:rsid w:val="002F7832"/>
    <w:rsid w:val="002F7F3C"/>
    <w:rsid w:val="00311306"/>
    <w:rsid w:val="003134CE"/>
    <w:rsid w:val="00314A20"/>
    <w:rsid w:val="00321F6E"/>
    <w:rsid w:val="00322AC7"/>
    <w:rsid w:val="0034064A"/>
    <w:rsid w:val="00350ED3"/>
    <w:rsid w:val="00351599"/>
    <w:rsid w:val="003572A2"/>
    <w:rsid w:val="0036386F"/>
    <w:rsid w:val="0036431F"/>
    <w:rsid w:val="00371A3A"/>
    <w:rsid w:val="00371DFA"/>
    <w:rsid w:val="00376766"/>
    <w:rsid w:val="00382D9B"/>
    <w:rsid w:val="00386A72"/>
    <w:rsid w:val="00394521"/>
    <w:rsid w:val="00394647"/>
    <w:rsid w:val="003946C9"/>
    <w:rsid w:val="003A0D92"/>
    <w:rsid w:val="003A3998"/>
    <w:rsid w:val="003B52C6"/>
    <w:rsid w:val="003C10A4"/>
    <w:rsid w:val="003D18EB"/>
    <w:rsid w:val="003F5E15"/>
    <w:rsid w:val="003F728F"/>
    <w:rsid w:val="00403C4F"/>
    <w:rsid w:val="00404151"/>
    <w:rsid w:val="00417764"/>
    <w:rsid w:val="0041796C"/>
    <w:rsid w:val="00422579"/>
    <w:rsid w:val="0044491F"/>
    <w:rsid w:val="00446374"/>
    <w:rsid w:val="004500D0"/>
    <w:rsid w:val="00462508"/>
    <w:rsid w:val="00472690"/>
    <w:rsid w:val="0047345B"/>
    <w:rsid w:val="00480DA6"/>
    <w:rsid w:val="00483A7B"/>
    <w:rsid w:val="004843E8"/>
    <w:rsid w:val="004913E1"/>
    <w:rsid w:val="0049165B"/>
    <w:rsid w:val="00494601"/>
    <w:rsid w:val="00495457"/>
    <w:rsid w:val="004B1CB8"/>
    <w:rsid w:val="004C5ADA"/>
    <w:rsid w:val="004C5F30"/>
    <w:rsid w:val="004D3040"/>
    <w:rsid w:val="004D6E58"/>
    <w:rsid w:val="004E65D4"/>
    <w:rsid w:val="004E7111"/>
    <w:rsid w:val="004F325C"/>
    <w:rsid w:val="004F757C"/>
    <w:rsid w:val="00504D41"/>
    <w:rsid w:val="005170F3"/>
    <w:rsid w:val="00522469"/>
    <w:rsid w:val="005228A1"/>
    <w:rsid w:val="005248EF"/>
    <w:rsid w:val="00527381"/>
    <w:rsid w:val="0053097D"/>
    <w:rsid w:val="00531C0D"/>
    <w:rsid w:val="00536E48"/>
    <w:rsid w:val="005410B5"/>
    <w:rsid w:val="0054142B"/>
    <w:rsid w:val="00547A05"/>
    <w:rsid w:val="0055297E"/>
    <w:rsid w:val="00553441"/>
    <w:rsid w:val="00555920"/>
    <w:rsid w:val="00564431"/>
    <w:rsid w:val="00564EA6"/>
    <w:rsid w:val="00565BB6"/>
    <w:rsid w:val="00566620"/>
    <w:rsid w:val="00572AAC"/>
    <w:rsid w:val="005736C9"/>
    <w:rsid w:val="00573BC4"/>
    <w:rsid w:val="005768D1"/>
    <w:rsid w:val="00580CFC"/>
    <w:rsid w:val="00585516"/>
    <w:rsid w:val="00593919"/>
    <w:rsid w:val="005A206F"/>
    <w:rsid w:val="005A5131"/>
    <w:rsid w:val="005C2045"/>
    <w:rsid w:val="005C74B1"/>
    <w:rsid w:val="005D008F"/>
    <w:rsid w:val="005D23E4"/>
    <w:rsid w:val="005D2437"/>
    <w:rsid w:val="005D5F78"/>
    <w:rsid w:val="005E0558"/>
    <w:rsid w:val="005E1135"/>
    <w:rsid w:val="005F18F1"/>
    <w:rsid w:val="005F295A"/>
    <w:rsid w:val="005F4F9F"/>
    <w:rsid w:val="006002BD"/>
    <w:rsid w:val="00601F84"/>
    <w:rsid w:val="0061692C"/>
    <w:rsid w:val="006246B9"/>
    <w:rsid w:val="00627D4B"/>
    <w:rsid w:val="00640524"/>
    <w:rsid w:val="006428B0"/>
    <w:rsid w:val="00645451"/>
    <w:rsid w:val="00645B98"/>
    <w:rsid w:val="00651162"/>
    <w:rsid w:val="00654FD5"/>
    <w:rsid w:val="00656113"/>
    <w:rsid w:val="006573FD"/>
    <w:rsid w:val="0066364D"/>
    <w:rsid w:val="00683EB8"/>
    <w:rsid w:val="00684895"/>
    <w:rsid w:val="00691B22"/>
    <w:rsid w:val="006A7606"/>
    <w:rsid w:val="006B4766"/>
    <w:rsid w:val="006B6393"/>
    <w:rsid w:val="006C74AE"/>
    <w:rsid w:val="006D4BF5"/>
    <w:rsid w:val="006D7F69"/>
    <w:rsid w:val="006E0B7B"/>
    <w:rsid w:val="006E265A"/>
    <w:rsid w:val="006E73B0"/>
    <w:rsid w:val="00705343"/>
    <w:rsid w:val="00705C4F"/>
    <w:rsid w:val="00721202"/>
    <w:rsid w:val="00724EC5"/>
    <w:rsid w:val="00725628"/>
    <w:rsid w:val="00741633"/>
    <w:rsid w:val="00742940"/>
    <w:rsid w:val="00747885"/>
    <w:rsid w:val="00752BE5"/>
    <w:rsid w:val="00754DAA"/>
    <w:rsid w:val="007640B9"/>
    <w:rsid w:val="007656E5"/>
    <w:rsid w:val="00766AD4"/>
    <w:rsid w:val="00766D85"/>
    <w:rsid w:val="00777645"/>
    <w:rsid w:val="007805CC"/>
    <w:rsid w:val="00780EFF"/>
    <w:rsid w:val="0078177C"/>
    <w:rsid w:val="00783C82"/>
    <w:rsid w:val="00797F58"/>
    <w:rsid w:val="007C58C8"/>
    <w:rsid w:val="007D10F7"/>
    <w:rsid w:val="007D28A1"/>
    <w:rsid w:val="007D7AC6"/>
    <w:rsid w:val="007E0F8C"/>
    <w:rsid w:val="007E2793"/>
    <w:rsid w:val="007E316A"/>
    <w:rsid w:val="007E7BE2"/>
    <w:rsid w:val="007F0F8D"/>
    <w:rsid w:val="007F4F30"/>
    <w:rsid w:val="00807353"/>
    <w:rsid w:val="00811817"/>
    <w:rsid w:val="008226B3"/>
    <w:rsid w:val="008278F0"/>
    <w:rsid w:val="0083006A"/>
    <w:rsid w:val="008331E7"/>
    <w:rsid w:val="008352BE"/>
    <w:rsid w:val="008369EE"/>
    <w:rsid w:val="00844378"/>
    <w:rsid w:val="00851703"/>
    <w:rsid w:val="00853A3D"/>
    <w:rsid w:val="0086122B"/>
    <w:rsid w:val="00862594"/>
    <w:rsid w:val="008628D0"/>
    <w:rsid w:val="008631A1"/>
    <w:rsid w:val="00867A78"/>
    <w:rsid w:val="008778CE"/>
    <w:rsid w:val="00880128"/>
    <w:rsid w:val="008868B4"/>
    <w:rsid w:val="00891743"/>
    <w:rsid w:val="00891984"/>
    <w:rsid w:val="00895939"/>
    <w:rsid w:val="008A0CC6"/>
    <w:rsid w:val="008B0B98"/>
    <w:rsid w:val="008B5DAA"/>
    <w:rsid w:val="008B665E"/>
    <w:rsid w:val="008C1210"/>
    <w:rsid w:val="008C291A"/>
    <w:rsid w:val="008C4A12"/>
    <w:rsid w:val="008C4FEB"/>
    <w:rsid w:val="008E5B81"/>
    <w:rsid w:val="008F4491"/>
    <w:rsid w:val="00906E04"/>
    <w:rsid w:val="0091096C"/>
    <w:rsid w:val="0091161E"/>
    <w:rsid w:val="00914FC9"/>
    <w:rsid w:val="00915F9B"/>
    <w:rsid w:val="00924655"/>
    <w:rsid w:val="00926369"/>
    <w:rsid w:val="00931C50"/>
    <w:rsid w:val="009373DD"/>
    <w:rsid w:val="00940087"/>
    <w:rsid w:val="00945B9C"/>
    <w:rsid w:val="00955C16"/>
    <w:rsid w:val="0096066C"/>
    <w:rsid w:val="009638CB"/>
    <w:rsid w:val="009837F3"/>
    <w:rsid w:val="00986152"/>
    <w:rsid w:val="00986BB5"/>
    <w:rsid w:val="0099055C"/>
    <w:rsid w:val="009A0C09"/>
    <w:rsid w:val="009A6C49"/>
    <w:rsid w:val="009A75BF"/>
    <w:rsid w:val="009B1FC7"/>
    <w:rsid w:val="009B2C40"/>
    <w:rsid w:val="009B5143"/>
    <w:rsid w:val="009C195D"/>
    <w:rsid w:val="009C2337"/>
    <w:rsid w:val="009C4FE1"/>
    <w:rsid w:val="009C5F50"/>
    <w:rsid w:val="009D4AFA"/>
    <w:rsid w:val="009D6E12"/>
    <w:rsid w:val="009E2A5F"/>
    <w:rsid w:val="009F0434"/>
    <w:rsid w:val="009F26B6"/>
    <w:rsid w:val="009F5CCF"/>
    <w:rsid w:val="00A02EF9"/>
    <w:rsid w:val="00A06C97"/>
    <w:rsid w:val="00A074ED"/>
    <w:rsid w:val="00A1369C"/>
    <w:rsid w:val="00A21C36"/>
    <w:rsid w:val="00A32E60"/>
    <w:rsid w:val="00A33A51"/>
    <w:rsid w:val="00A355EA"/>
    <w:rsid w:val="00A43020"/>
    <w:rsid w:val="00A56C8A"/>
    <w:rsid w:val="00A73E83"/>
    <w:rsid w:val="00A76169"/>
    <w:rsid w:val="00A83152"/>
    <w:rsid w:val="00A84FB9"/>
    <w:rsid w:val="00A9513A"/>
    <w:rsid w:val="00AA3881"/>
    <w:rsid w:val="00AA3DFD"/>
    <w:rsid w:val="00AB15A2"/>
    <w:rsid w:val="00AB6E2E"/>
    <w:rsid w:val="00AC2CB8"/>
    <w:rsid w:val="00AC5251"/>
    <w:rsid w:val="00AC6D1D"/>
    <w:rsid w:val="00AD1187"/>
    <w:rsid w:val="00AD540C"/>
    <w:rsid w:val="00AE234E"/>
    <w:rsid w:val="00AE4F06"/>
    <w:rsid w:val="00AF0B7C"/>
    <w:rsid w:val="00AF1060"/>
    <w:rsid w:val="00AF284F"/>
    <w:rsid w:val="00AF33AC"/>
    <w:rsid w:val="00B05ADD"/>
    <w:rsid w:val="00B16D60"/>
    <w:rsid w:val="00B21226"/>
    <w:rsid w:val="00B22A79"/>
    <w:rsid w:val="00B26AE5"/>
    <w:rsid w:val="00B31A00"/>
    <w:rsid w:val="00B32F7C"/>
    <w:rsid w:val="00B37305"/>
    <w:rsid w:val="00B519AD"/>
    <w:rsid w:val="00B52BC3"/>
    <w:rsid w:val="00B654FC"/>
    <w:rsid w:val="00B66095"/>
    <w:rsid w:val="00B667ED"/>
    <w:rsid w:val="00B72D9D"/>
    <w:rsid w:val="00B75CA8"/>
    <w:rsid w:val="00BA426B"/>
    <w:rsid w:val="00BB0D88"/>
    <w:rsid w:val="00BB36D4"/>
    <w:rsid w:val="00BC32EE"/>
    <w:rsid w:val="00BC66E3"/>
    <w:rsid w:val="00BD2B07"/>
    <w:rsid w:val="00BD3A4F"/>
    <w:rsid w:val="00BF0C0F"/>
    <w:rsid w:val="00BF1EC4"/>
    <w:rsid w:val="00BF21ED"/>
    <w:rsid w:val="00BF4177"/>
    <w:rsid w:val="00BF50E8"/>
    <w:rsid w:val="00C13842"/>
    <w:rsid w:val="00C15B2E"/>
    <w:rsid w:val="00C16B0B"/>
    <w:rsid w:val="00C240A5"/>
    <w:rsid w:val="00C26602"/>
    <w:rsid w:val="00C40003"/>
    <w:rsid w:val="00C40973"/>
    <w:rsid w:val="00C47279"/>
    <w:rsid w:val="00C53BA7"/>
    <w:rsid w:val="00C57C86"/>
    <w:rsid w:val="00C63A83"/>
    <w:rsid w:val="00C6424F"/>
    <w:rsid w:val="00C642A2"/>
    <w:rsid w:val="00C65A87"/>
    <w:rsid w:val="00C70ACF"/>
    <w:rsid w:val="00C82533"/>
    <w:rsid w:val="00C82E50"/>
    <w:rsid w:val="00C85D21"/>
    <w:rsid w:val="00C879AC"/>
    <w:rsid w:val="00C93A4E"/>
    <w:rsid w:val="00CC4BE7"/>
    <w:rsid w:val="00CD1737"/>
    <w:rsid w:val="00CD6000"/>
    <w:rsid w:val="00CF400A"/>
    <w:rsid w:val="00D0033F"/>
    <w:rsid w:val="00D05927"/>
    <w:rsid w:val="00D06D55"/>
    <w:rsid w:val="00D123B9"/>
    <w:rsid w:val="00D14441"/>
    <w:rsid w:val="00D153D0"/>
    <w:rsid w:val="00D23D07"/>
    <w:rsid w:val="00D267B5"/>
    <w:rsid w:val="00D32BC1"/>
    <w:rsid w:val="00D33990"/>
    <w:rsid w:val="00D402D4"/>
    <w:rsid w:val="00D4423D"/>
    <w:rsid w:val="00D4723A"/>
    <w:rsid w:val="00D51DB3"/>
    <w:rsid w:val="00D56647"/>
    <w:rsid w:val="00D61182"/>
    <w:rsid w:val="00D616F6"/>
    <w:rsid w:val="00D62076"/>
    <w:rsid w:val="00D66F79"/>
    <w:rsid w:val="00D70FB0"/>
    <w:rsid w:val="00D74333"/>
    <w:rsid w:val="00D8168B"/>
    <w:rsid w:val="00D85653"/>
    <w:rsid w:val="00D874E9"/>
    <w:rsid w:val="00D87887"/>
    <w:rsid w:val="00DA2841"/>
    <w:rsid w:val="00DB0621"/>
    <w:rsid w:val="00DB4062"/>
    <w:rsid w:val="00DB4347"/>
    <w:rsid w:val="00DB44E8"/>
    <w:rsid w:val="00DC5C87"/>
    <w:rsid w:val="00DD09A6"/>
    <w:rsid w:val="00DD1317"/>
    <w:rsid w:val="00DD6242"/>
    <w:rsid w:val="00DD79C3"/>
    <w:rsid w:val="00DE2F1C"/>
    <w:rsid w:val="00DE3A1D"/>
    <w:rsid w:val="00DE5657"/>
    <w:rsid w:val="00DF0E8E"/>
    <w:rsid w:val="00E01854"/>
    <w:rsid w:val="00E01E21"/>
    <w:rsid w:val="00E02D3F"/>
    <w:rsid w:val="00E16AA5"/>
    <w:rsid w:val="00E21005"/>
    <w:rsid w:val="00E42ECC"/>
    <w:rsid w:val="00E431A9"/>
    <w:rsid w:val="00E45F49"/>
    <w:rsid w:val="00E61838"/>
    <w:rsid w:val="00E712D1"/>
    <w:rsid w:val="00E810E7"/>
    <w:rsid w:val="00E86932"/>
    <w:rsid w:val="00E91035"/>
    <w:rsid w:val="00EA1024"/>
    <w:rsid w:val="00EA48A5"/>
    <w:rsid w:val="00EA50B2"/>
    <w:rsid w:val="00EB2259"/>
    <w:rsid w:val="00EB5568"/>
    <w:rsid w:val="00EC2E1F"/>
    <w:rsid w:val="00EC71D3"/>
    <w:rsid w:val="00EE4565"/>
    <w:rsid w:val="00EE55B9"/>
    <w:rsid w:val="00EE683E"/>
    <w:rsid w:val="00EE70DC"/>
    <w:rsid w:val="00EF51C3"/>
    <w:rsid w:val="00F03A34"/>
    <w:rsid w:val="00F07BAA"/>
    <w:rsid w:val="00F25421"/>
    <w:rsid w:val="00F36CCC"/>
    <w:rsid w:val="00F40420"/>
    <w:rsid w:val="00F4156B"/>
    <w:rsid w:val="00F41BB7"/>
    <w:rsid w:val="00F524A8"/>
    <w:rsid w:val="00F53CA3"/>
    <w:rsid w:val="00F567DB"/>
    <w:rsid w:val="00F63860"/>
    <w:rsid w:val="00F6472A"/>
    <w:rsid w:val="00F66F2B"/>
    <w:rsid w:val="00F75D46"/>
    <w:rsid w:val="00F75E6B"/>
    <w:rsid w:val="00F7787F"/>
    <w:rsid w:val="00F825D8"/>
    <w:rsid w:val="00F845F5"/>
    <w:rsid w:val="00F853C7"/>
    <w:rsid w:val="00F97E54"/>
    <w:rsid w:val="00FB1195"/>
    <w:rsid w:val="00FC5403"/>
    <w:rsid w:val="00FC5DF1"/>
    <w:rsid w:val="00FE131C"/>
    <w:rsid w:val="00FE13A3"/>
    <w:rsid w:val="00FE2A23"/>
    <w:rsid w:val="00FE3944"/>
    <w:rsid w:val="00FE3BEF"/>
    <w:rsid w:val="00FE553F"/>
    <w:rsid w:val="00FF7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00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E2A5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F0C0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66F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66F2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66F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66F2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9E2A5F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29375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93753"/>
    <w:rPr>
      <w:sz w:val="18"/>
      <w:szCs w:val="18"/>
    </w:rPr>
  </w:style>
  <w:style w:type="paragraph" w:styleId="a6">
    <w:name w:val="List Paragraph"/>
    <w:basedOn w:val="a"/>
    <w:uiPriority w:val="34"/>
    <w:qFormat/>
    <w:rsid w:val="00293753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BF0C0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No Spacing"/>
    <w:uiPriority w:val="1"/>
    <w:qFormat/>
    <w:rsid w:val="00BF0C0F"/>
    <w:pPr>
      <w:widowControl w:val="0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0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C7C4B-01D7-4389-882B-A6FA04805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9</Pages>
  <Words>308</Words>
  <Characters>1759</Characters>
  <Application>Microsoft Office Word</Application>
  <DocSecurity>0</DocSecurity>
  <Lines>14</Lines>
  <Paragraphs>4</Paragraphs>
  <ScaleCrop>false</ScaleCrop>
  <Company>Microsoft</Company>
  <LinksUpToDate>false</LinksUpToDate>
  <CharactersWithSpaces>2063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Administrator</cp:lastModifiedBy>
  <cp:revision>11</cp:revision>
  <dcterms:created xsi:type="dcterms:W3CDTF">2015-05-15T15:21:00Z</dcterms:created>
  <dcterms:modified xsi:type="dcterms:W3CDTF">2015-05-16T04:30:00Z</dcterms:modified>
</cp:coreProperties>
</file>